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10C" w:rsidRDefault="0063610C" w:rsidP="0063610C">
      <w:pPr>
        <w:spacing w:before="185" w:line="222" w:lineRule="auto"/>
        <w:jc w:val="center"/>
        <w:rPr>
          <w:rFonts w:ascii="微软雅黑" w:eastAsia="微软雅黑" w:hAnsi="微软雅黑" w:cs="微软雅黑"/>
          <w:spacing w:val="21"/>
          <w:sz w:val="43"/>
          <w:szCs w:val="43"/>
        </w:rPr>
      </w:pPr>
    </w:p>
    <w:p w:rsidR="00793B7B" w:rsidRPr="007E4DA3" w:rsidRDefault="00793B7B" w:rsidP="0063610C">
      <w:pPr>
        <w:spacing w:before="185" w:line="222" w:lineRule="auto"/>
        <w:jc w:val="center"/>
        <w:rPr>
          <w:rFonts w:ascii="微软雅黑" w:eastAsia="微软雅黑" w:hAnsi="微软雅黑" w:cs="微软雅黑"/>
          <w:spacing w:val="21"/>
          <w:sz w:val="43"/>
          <w:szCs w:val="43"/>
        </w:rPr>
      </w:pPr>
      <w:r>
        <w:rPr>
          <w:rFonts w:ascii="微软雅黑" w:eastAsia="微软雅黑" w:hAnsi="微软雅黑" w:cs="微软雅黑"/>
          <w:spacing w:val="21"/>
          <w:sz w:val="43"/>
          <w:szCs w:val="43"/>
        </w:rPr>
        <w:t>河北开放大学公共事务管理(学校及社会</w:t>
      </w:r>
      <w:r>
        <w:rPr>
          <w:rFonts w:ascii="微软雅黑" w:eastAsia="微软雅黑" w:hAnsi="微软雅黑" w:cs="微软雅黑"/>
          <w:spacing w:val="20"/>
          <w:sz w:val="43"/>
          <w:szCs w:val="43"/>
        </w:rPr>
        <w:t>教</w:t>
      </w:r>
      <w:r>
        <w:rPr>
          <w:rFonts w:ascii="微软雅黑" w:eastAsia="微软雅黑" w:hAnsi="微软雅黑" w:cs="微软雅黑"/>
          <w:spacing w:val="8"/>
          <w:sz w:val="43"/>
          <w:szCs w:val="43"/>
        </w:rPr>
        <w:t>育</w:t>
      </w:r>
      <w:r>
        <w:rPr>
          <w:rFonts w:ascii="微软雅黑" w:eastAsia="微软雅黑" w:hAnsi="微软雅黑" w:cs="微软雅黑"/>
          <w:spacing w:val="5"/>
          <w:sz w:val="43"/>
          <w:szCs w:val="43"/>
        </w:rPr>
        <w:t>管</w:t>
      </w:r>
      <w:r>
        <w:rPr>
          <w:rFonts w:ascii="微软雅黑" w:eastAsia="微软雅黑" w:hAnsi="微软雅黑" w:cs="微软雅黑"/>
          <w:spacing w:val="4"/>
          <w:sz w:val="43"/>
          <w:szCs w:val="43"/>
        </w:rPr>
        <w:t>理方向)</w:t>
      </w:r>
      <w:r>
        <w:rPr>
          <w:rFonts w:ascii="微软雅黑" w:eastAsia="微软雅黑" w:hAnsi="微软雅黑" w:cs="微软雅黑"/>
          <w:spacing w:val="34"/>
          <w:sz w:val="43"/>
          <w:szCs w:val="43"/>
        </w:rPr>
        <w:t>(</w:t>
      </w:r>
      <w:r>
        <w:rPr>
          <w:rFonts w:ascii="微软雅黑" w:eastAsia="微软雅黑" w:hAnsi="微软雅黑" w:cs="微软雅黑"/>
          <w:spacing w:val="22"/>
          <w:sz w:val="43"/>
          <w:szCs w:val="43"/>
        </w:rPr>
        <w:t>专科</w:t>
      </w:r>
      <w:r w:rsidR="007E4DA3">
        <w:rPr>
          <w:rFonts w:ascii="微软雅黑" w:eastAsia="微软雅黑" w:hAnsi="微软雅黑" w:cs="微软雅黑"/>
          <w:spacing w:val="22"/>
          <w:sz w:val="43"/>
          <w:szCs w:val="43"/>
        </w:rPr>
        <w:t>)</w:t>
      </w:r>
      <w:r>
        <w:rPr>
          <w:rFonts w:ascii="微软雅黑" w:eastAsia="微软雅黑" w:hAnsi="微软雅黑" w:cs="微软雅黑"/>
          <w:spacing w:val="22"/>
          <w:sz w:val="43"/>
          <w:szCs w:val="43"/>
        </w:rPr>
        <w:t>专业综合实践环节教学实施细则</w:t>
      </w:r>
    </w:p>
    <w:p w:rsidR="007E4DA3" w:rsidRPr="0063610C" w:rsidRDefault="007E4DA3" w:rsidP="007E4DA3">
      <w:pPr>
        <w:spacing w:line="321" w:lineRule="auto"/>
        <w:rPr>
          <w:rFonts w:eastAsiaTheme="minorEastAsia"/>
        </w:rPr>
      </w:pPr>
    </w:p>
    <w:p w:rsidR="00793B7B" w:rsidRDefault="00793B7B" w:rsidP="00793B7B">
      <w:pPr>
        <w:spacing w:before="101" w:line="375" w:lineRule="auto"/>
        <w:ind w:left="6" w:right="2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公共事</w:t>
      </w:r>
      <w:r>
        <w:rPr>
          <w:rFonts w:ascii="仿宋" w:eastAsia="仿宋" w:hAnsi="仿宋" w:cs="仿宋"/>
          <w:spacing w:val="7"/>
          <w:sz w:val="31"/>
          <w:szCs w:val="31"/>
        </w:rPr>
        <w:t>务</w:t>
      </w:r>
      <w:r>
        <w:rPr>
          <w:rFonts w:ascii="仿宋" w:eastAsia="仿宋" w:hAnsi="仿宋" w:cs="仿宋"/>
          <w:spacing w:val="6"/>
          <w:sz w:val="31"/>
          <w:szCs w:val="31"/>
        </w:rPr>
        <w:t>管理</w:t>
      </w:r>
      <w:r w:rsidR="0063610C">
        <w:rPr>
          <w:rFonts w:ascii="仿宋" w:eastAsia="仿宋" w:hAnsi="仿宋" w:cs="仿宋"/>
          <w:spacing w:val="6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6"/>
          <w:sz w:val="31"/>
          <w:szCs w:val="31"/>
        </w:rPr>
        <w:t>学校及社会教育管理方向) (专科) 综</w:t>
      </w:r>
      <w:r>
        <w:rPr>
          <w:rFonts w:ascii="仿宋" w:eastAsia="仿宋" w:hAnsi="仿宋" w:cs="仿宋"/>
          <w:sz w:val="31"/>
          <w:szCs w:val="31"/>
        </w:rPr>
        <w:t xml:space="preserve"> </w:t>
      </w:r>
      <w:proofErr w:type="gramStart"/>
      <w:r>
        <w:rPr>
          <w:rFonts w:ascii="仿宋" w:eastAsia="仿宋" w:hAnsi="仿宋" w:cs="仿宋"/>
          <w:spacing w:val="21"/>
          <w:sz w:val="31"/>
          <w:szCs w:val="31"/>
        </w:rPr>
        <w:t>合实践</w:t>
      </w:r>
      <w:proofErr w:type="gramEnd"/>
      <w:r>
        <w:rPr>
          <w:rFonts w:ascii="仿宋" w:eastAsia="仿宋" w:hAnsi="仿宋" w:cs="仿宋"/>
          <w:spacing w:val="21"/>
          <w:sz w:val="31"/>
          <w:szCs w:val="31"/>
        </w:rPr>
        <w:t>环节是公共事务管理专业学生综合性实</w:t>
      </w:r>
      <w:r w:rsidRPr="0063610C">
        <w:rPr>
          <w:rFonts w:ascii="仿宋" w:eastAsia="仿宋" w:hAnsi="仿宋" w:cs="仿宋"/>
          <w:spacing w:val="21"/>
          <w:sz w:val="31"/>
          <w:szCs w:val="31"/>
        </w:rPr>
        <w:t>践</w:t>
      </w:r>
      <w:r w:rsidRPr="0063610C">
        <w:rPr>
          <w:rFonts w:ascii="仿宋" w:eastAsia="仿宋" w:hAnsi="仿宋" w:cs="宋体"/>
          <w:spacing w:val="21"/>
          <w:sz w:val="31"/>
          <w:szCs w:val="31"/>
        </w:rPr>
        <w:t>学习的</w:t>
      </w:r>
      <w:r w:rsidRPr="0063610C">
        <w:rPr>
          <w:rFonts w:ascii="仿宋" w:eastAsia="仿宋" w:hAnsi="仿宋" w:cs="仿宋"/>
          <w:spacing w:val="19"/>
          <w:sz w:val="31"/>
          <w:szCs w:val="31"/>
        </w:rPr>
        <w:t>环</w:t>
      </w:r>
      <w:r w:rsidRPr="0063610C">
        <w:rPr>
          <w:rFonts w:ascii="仿宋" w:eastAsia="仿宋" w:hAnsi="仿宋" w:cs="仿宋"/>
          <w:spacing w:val="13"/>
          <w:sz w:val="31"/>
          <w:szCs w:val="31"/>
        </w:rPr>
        <w:t>节</w:t>
      </w:r>
      <w:r w:rsidRPr="0063610C">
        <w:rPr>
          <w:rFonts w:ascii="仿宋" w:eastAsia="仿宋" w:hAnsi="仿宋" w:cs="仿宋"/>
          <w:spacing w:val="8"/>
          <w:sz w:val="31"/>
          <w:szCs w:val="31"/>
        </w:rPr>
        <w:t>，是培养学生理论联系实</w:t>
      </w:r>
      <w:r>
        <w:rPr>
          <w:rFonts w:ascii="仿宋" w:eastAsia="仿宋" w:hAnsi="仿宋" w:cs="仿宋"/>
          <w:spacing w:val="8"/>
          <w:sz w:val="31"/>
          <w:szCs w:val="31"/>
        </w:rPr>
        <w:t>际，综合应用所学知识解决学校</w:t>
      </w:r>
      <w:r>
        <w:rPr>
          <w:rFonts w:ascii="仿宋" w:eastAsia="仿宋" w:hAnsi="仿宋" w:cs="仿宋"/>
          <w:spacing w:val="9"/>
          <w:sz w:val="31"/>
          <w:szCs w:val="31"/>
        </w:rPr>
        <w:t>及社会教育管理中实际问题的重要环节,该环节不得免修。</w:t>
      </w:r>
    </w:p>
    <w:p w:rsidR="00793B7B" w:rsidRDefault="00793B7B" w:rsidP="00793B7B">
      <w:pPr>
        <w:spacing w:before="6" w:line="374" w:lineRule="auto"/>
        <w:ind w:left="14" w:firstLine="63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公共事</w:t>
      </w:r>
      <w:r>
        <w:rPr>
          <w:rFonts w:ascii="仿宋" w:eastAsia="仿宋" w:hAnsi="仿宋" w:cs="仿宋"/>
          <w:spacing w:val="7"/>
          <w:sz w:val="31"/>
          <w:szCs w:val="31"/>
        </w:rPr>
        <w:t>务</w:t>
      </w:r>
      <w:r>
        <w:rPr>
          <w:rFonts w:ascii="仿宋" w:eastAsia="仿宋" w:hAnsi="仿宋" w:cs="仿宋"/>
          <w:spacing w:val="6"/>
          <w:sz w:val="31"/>
          <w:szCs w:val="31"/>
        </w:rPr>
        <w:t>管理</w:t>
      </w:r>
      <w:r w:rsidR="0063610C">
        <w:rPr>
          <w:rFonts w:ascii="仿宋" w:eastAsia="仿宋" w:hAnsi="仿宋" w:cs="仿宋"/>
          <w:spacing w:val="6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6"/>
          <w:sz w:val="31"/>
          <w:szCs w:val="31"/>
        </w:rPr>
        <w:t>学校及社会教育管理方向) (专科) 综</w:t>
      </w:r>
      <w:r>
        <w:rPr>
          <w:rFonts w:ascii="仿宋" w:eastAsia="仿宋" w:hAnsi="仿宋" w:cs="仿宋"/>
          <w:sz w:val="31"/>
          <w:szCs w:val="31"/>
        </w:rPr>
        <w:t xml:space="preserve"> </w:t>
      </w:r>
      <w:proofErr w:type="gramStart"/>
      <w:r>
        <w:rPr>
          <w:rFonts w:ascii="仿宋" w:eastAsia="仿宋" w:hAnsi="仿宋" w:cs="仿宋"/>
          <w:spacing w:val="14"/>
          <w:sz w:val="31"/>
          <w:szCs w:val="31"/>
        </w:rPr>
        <w:t>合</w:t>
      </w:r>
      <w:r>
        <w:rPr>
          <w:rFonts w:ascii="仿宋" w:eastAsia="仿宋" w:hAnsi="仿宋" w:cs="仿宋"/>
          <w:spacing w:val="12"/>
          <w:sz w:val="31"/>
          <w:szCs w:val="31"/>
        </w:rPr>
        <w:t>实</w:t>
      </w:r>
      <w:r>
        <w:rPr>
          <w:rFonts w:ascii="仿宋" w:eastAsia="仿宋" w:hAnsi="仿宋" w:cs="仿宋"/>
          <w:spacing w:val="7"/>
          <w:sz w:val="31"/>
          <w:szCs w:val="31"/>
        </w:rPr>
        <w:t>践</w:t>
      </w:r>
      <w:proofErr w:type="gramEnd"/>
      <w:r>
        <w:rPr>
          <w:rFonts w:ascii="仿宋" w:eastAsia="仿宋" w:hAnsi="仿宋" w:cs="仿宋"/>
          <w:spacing w:val="7"/>
          <w:sz w:val="31"/>
          <w:szCs w:val="31"/>
        </w:rPr>
        <w:t>环节由社会调查和专业实习 (教管) 两部分组成。社</w:t>
      </w:r>
      <w:r>
        <w:rPr>
          <w:rFonts w:ascii="仿宋" w:eastAsia="仿宋" w:hAnsi="仿宋" w:cs="仿宋"/>
          <w:spacing w:val="-16"/>
          <w:sz w:val="31"/>
          <w:szCs w:val="31"/>
        </w:rPr>
        <w:t>会</w:t>
      </w:r>
      <w:r>
        <w:rPr>
          <w:rFonts w:ascii="仿宋" w:eastAsia="仿宋" w:hAnsi="仿宋" w:cs="仿宋"/>
          <w:spacing w:val="-11"/>
          <w:sz w:val="31"/>
          <w:szCs w:val="31"/>
        </w:rPr>
        <w:t>调查为 3 学分 54 学时，专业实习 (教管) 为 5 学分 90 学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时，两门课</w:t>
      </w:r>
      <w:r>
        <w:rPr>
          <w:rFonts w:ascii="仿宋" w:eastAsia="仿宋" w:hAnsi="仿宋" w:cs="仿宋"/>
          <w:spacing w:val="-3"/>
          <w:sz w:val="31"/>
          <w:szCs w:val="31"/>
        </w:rPr>
        <w:t>都</w:t>
      </w:r>
      <w:r>
        <w:rPr>
          <w:rFonts w:ascii="仿宋" w:eastAsia="仿宋" w:hAnsi="仿宋" w:cs="仿宋"/>
          <w:spacing w:val="-2"/>
          <w:sz w:val="31"/>
          <w:szCs w:val="31"/>
        </w:rPr>
        <w:t>在第 5 学期进行。</w:t>
      </w:r>
    </w:p>
    <w:p w:rsidR="00793B7B" w:rsidRDefault="00793B7B" w:rsidP="00793B7B">
      <w:pPr>
        <w:spacing w:before="1" w:line="227" w:lineRule="auto"/>
        <w:ind w:left="754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7"/>
          <w:sz w:val="31"/>
          <w:szCs w:val="31"/>
        </w:rPr>
        <w:t>一、社会调查</w:t>
      </w:r>
    </w:p>
    <w:p w:rsidR="00793B7B" w:rsidRDefault="00793B7B" w:rsidP="00793B7B">
      <w:pPr>
        <w:spacing w:before="249" w:line="229" w:lineRule="auto"/>
        <w:ind w:left="677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30"/>
          <w:sz w:val="31"/>
          <w:szCs w:val="31"/>
        </w:rPr>
        <w:t>(</w:t>
      </w:r>
      <w:proofErr w:type="gramStart"/>
      <w:r>
        <w:rPr>
          <w:rFonts w:ascii="黑体" w:eastAsia="黑体" w:hAnsi="黑体" w:cs="黑体"/>
          <w:spacing w:val="27"/>
          <w:sz w:val="31"/>
          <w:szCs w:val="31"/>
        </w:rPr>
        <w:t>一</w:t>
      </w:r>
      <w:proofErr w:type="gramEnd"/>
      <w:r>
        <w:rPr>
          <w:rFonts w:ascii="黑体" w:eastAsia="黑体" w:hAnsi="黑体" w:cs="黑体"/>
          <w:spacing w:val="27"/>
          <w:sz w:val="31"/>
          <w:szCs w:val="31"/>
        </w:rPr>
        <w:t>) 形式</w:t>
      </w:r>
    </w:p>
    <w:p w:rsidR="00793B7B" w:rsidRDefault="00793B7B" w:rsidP="00793B7B">
      <w:pPr>
        <w:spacing w:before="246" w:line="375" w:lineRule="auto"/>
        <w:ind w:left="38" w:right="2" w:firstLine="61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2"/>
          <w:sz w:val="31"/>
          <w:szCs w:val="31"/>
        </w:rPr>
        <w:t>社</w:t>
      </w:r>
      <w:r>
        <w:rPr>
          <w:rFonts w:ascii="仿宋" w:eastAsia="仿宋" w:hAnsi="仿宋" w:cs="仿宋"/>
          <w:spacing w:val="20"/>
          <w:sz w:val="31"/>
          <w:szCs w:val="31"/>
        </w:rPr>
        <w:t>会调查是学生通过体验生动的实践教学活动, 加强</w:t>
      </w:r>
      <w:r>
        <w:rPr>
          <w:rFonts w:ascii="仿宋" w:eastAsia="仿宋" w:hAnsi="仿宋" w:cs="仿宋"/>
          <w:spacing w:val="7"/>
          <w:sz w:val="31"/>
          <w:szCs w:val="31"/>
        </w:rPr>
        <w:t>问题意识、研究意识，培养</w:t>
      </w:r>
      <w:r>
        <w:rPr>
          <w:rFonts w:ascii="宋体" w:eastAsia="宋体" w:hAnsi="宋体" w:cs="宋体"/>
          <w:spacing w:val="7"/>
          <w:sz w:val="31"/>
          <w:szCs w:val="31"/>
        </w:rPr>
        <w:t>生</w:t>
      </w:r>
      <w:r>
        <w:rPr>
          <w:rFonts w:ascii="仿宋" w:eastAsia="仿宋" w:hAnsi="仿宋" w:cs="仿宋"/>
          <w:spacing w:val="7"/>
          <w:sz w:val="31"/>
          <w:szCs w:val="31"/>
        </w:rPr>
        <w:t>在调查中的组织、沟通、协调</w:t>
      </w:r>
      <w:r>
        <w:rPr>
          <w:rFonts w:ascii="仿宋" w:eastAsia="仿宋" w:hAnsi="仿宋" w:cs="仿宋"/>
          <w:spacing w:val="13"/>
          <w:sz w:val="31"/>
          <w:szCs w:val="31"/>
        </w:rPr>
        <w:t>能</w:t>
      </w:r>
      <w:r>
        <w:rPr>
          <w:rFonts w:ascii="仿宋" w:eastAsia="仿宋" w:hAnsi="仿宋" w:cs="仿宋"/>
          <w:spacing w:val="7"/>
          <w:sz w:val="31"/>
          <w:szCs w:val="31"/>
        </w:rPr>
        <w:t>力以及撰写调查报告的写作、表达能力。</w:t>
      </w:r>
    </w:p>
    <w:p w:rsidR="00793B7B" w:rsidRDefault="00793B7B" w:rsidP="00793B7B">
      <w:pPr>
        <w:spacing w:before="1" w:line="227" w:lineRule="auto"/>
        <w:ind w:left="677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30"/>
          <w:sz w:val="31"/>
          <w:szCs w:val="31"/>
        </w:rPr>
        <w:t>(</w:t>
      </w:r>
      <w:r>
        <w:rPr>
          <w:rFonts w:ascii="黑体" w:eastAsia="黑体" w:hAnsi="黑体" w:cs="黑体"/>
          <w:spacing w:val="27"/>
          <w:sz w:val="31"/>
          <w:szCs w:val="31"/>
        </w:rPr>
        <w:t>二) 内容</w:t>
      </w:r>
    </w:p>
    <w:p w:rsidR="00793B7B" w:rsidRDefault="00793B7B" w:rsidP="00793B7B">
      <w:pPr>
        <w:sectPr w:rsidR="00793B7B">
          <w:footerReference w:type="default" r:id="rId7"/>
          <w:pgSz w:w="11163" w:h="15483"/>
          <w:pgMar w:top="1316" w:right="1438" w:bottom="1145" w:left="1441" w:header="0" w:footer="931" w:gutter="0"/>
          <w:cols w:space="720"/>
        </w:sectPr>
      </w:pPr>
    </w:p>
    <w:p w:rsidR="00793B7B" w:rsidRDefault="00793B7B" w:rsidP="00793B7B">
      <w:pPr>
        <w:spacing w:before="283" w:line="375" w:lineRule="auto"/>
        <w:ind w:left="9" w:right="97"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sz w:val="31"/>
          <w:szCs w:val="31"/>
        </w:rPr>
        <w:lastRenderedPageBreak/>
        <w:t>学</w:t>
      </w:r>
      <w:r>
        <w:rPr>
          <w:rFonts w:ascii="仿宋" w:eastAsia="仿宋" w:hAnsi="仿宋" w:cs="仿宋"/>
          <w:spacing w:val="7"/>
          <w:sz w:val="31"/>
          <w:szCs w:val="31"/>
        </w:rPr>
        <w:t>生可以根据自己在学习中体会和认识到的现实问题，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8"/>
          <w:sz w:val="31"/>
          <w:szCs w:val="31"/>
        </w:rPr>
        <w:t>结</w:t>
      </w:r>
      <w:r>
        <w:rPr>
          <w:rFonts w:ascii="仿宋" w:eastAsia="仿宋" w:hAnsi="仿宋" w:cs="仿宋"/>
          <w:spacing w:val="-23"/>
          <w:sz w:val="31"/>
          <w:szCs w:val="31"/>
        </w:rPr>
        <w:t>合</w:t>
      </w:r>
      <w:r>
        <w:rPr>
          <w:rFonts w:ascii="仿宋" w:eastAsia="仿宋" w:hAnsi="仿宋" w:cs="仿宋"/>
          <w:spacing w:val="-19"/>
          <w:sz w:val="31"/>
          <w:szCs w:val="31"/>
        </w:rPr>
        <w:t>所学课程如 “教育行政概论”、“学校管理”、“学校管理</w:t>
      </w:r>
      <w:r>
        <w:rPr>
          <w:rFonts w:ascii="仿宋" w:eastAsia="仿宋" w:hAnsi="仿宋" w:cs="仿宋"/>
          <w:spacing w:val="14"/>
          <w:sz w:val="31"/>
          <w:szCs w:val="31"/>
        </w:rPr>
        <w:t>心理</w:t>
      </w:r>
      <w:r>
        <w:rPr>
          <w:rFonts w:ascii="仿宋" w:eastAsia="仿宋" w:hAnsi="仿宋" w:cs="仿宋"/>
          <w:spacing w:val="12"/>
          <w:sz w:val="31"/>
          <w:szCs w:val="31"/>
        </w:rPr>
        <w:t>学</w:t>
      </w:r>
      <w:r>
        <w:rPr>
          <w:rFonts w:ascii="仿宋" w:eastAsia="仿宋" w:hAnsi="仿宋" w:cs="仿宋"/>
          <w:spacing w:val="7"/>
          <w:sz w:val="31"/>
          <w:szCs w:val="31"/>
        </w:rPr>
        <w:t>”等相关理论知识进行选题，在以下范围内展开自己的</w:t>
      </w:r>
      <w:r>
        <w:rPr>
          <w:rFonts w:ascii="仿宋" w:eastAsia="仿宋" w:hAnsi="仿宋" w:cs="仿宋"/>
          <w:spacing w:val="4"/>
          <w:sz w:val="31"/>
          <w:szCs w:val="31"/>
        </w:rPr>
        <w:t>社会调查。</w:t>
      </w:r>
    </w:p>
    <w:p w:rsidR="00793B7B" w:rsidRDefault="00793B7B" w:rsidP="00793B7B">
      <w:pPr>
        <w:spacing w:before="2" w:line="375" w:lineRule="auto"/>
        <w:ind w:left="8" w:right="97" w:firstLine="65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4"/>
          <w:sz w:val="31"/>
          <w:szCs w:val="31"/>
        </w:rPr>
        <w:t>1</w:t>
      </w:r>
      <w:r>
        <w:rPr>
          <w:rFonts w:ascii="仿宋" w:eastAsia="仿宋" w:hAnsi="仿宋" w:cs="仿宋"/>
          <w:spacing w:val="13"/>
          <w:sz w:val="31"/>
          <w:szCs w:val="31"/>
        </w:rPr>
        <w:t>．对教育行政管理的相关内容进行调查，如教育经费</w:t>
      </w:r>
      <w:r>
        <w:rPr>
          <w:rFonts w:ascii="仿宋" w:eastAsia="仿宋" w:hAnsi="仿宋" w:cs="仿宋"/>
          <w:spacing w:val="14"/>
          <w:sz w:val="31"/>
          <w:szCs w:val="31"/>
        </w:rPr>
        <w:t>筹措</w:t>
      </w:r>
      <w:r>
        <w:rPr>
          <w:rFonts w:ascii="仿宋" w:eastAsia="仿宋" w:hAnsi="仿宋" w:cs="仿宋"/>
          <w:spacing w:val="13"/>
          <w:sz w:val="31"/>
          <w:szCs w:val="31"/>
        </w:rPr>
        <w:t>、</w:t>
      </w:r>
      <w:r>
        <w:rPr>
          <w:rFonts w:ascii="仿宋" w:eastAsia="仿宋" w:hAnsi="仿宋" w:cs="仿宋"/>
          <w:spacing w:val="7"/>
          <w:sz w:val="31"/>
          <w:szCs w:val="31"/>
        </w:rPr>
        <w:t>分配、划拨及使用中的情况与问题，教育行政部门决</w:t>
      </w:r>
      <w:r>
        <w:rPr>
          <w:rFonts w:ascii="仿宋" w:eastAsia="仿宋" w:hAnsi="仿宋" w:cs="仿宋"/>
          <w:spacing w:val="16"/>
          <w:sz w:val="31"/>
          <w:szCs w:val="31"/>
        </w:rPr>
        <w:t>策</w:t>
      </w:r>
      <w:r>
        <w:rPr>
          <w:rFonts w:ascii="仿宋" w:eastAsia="仿宋" w:hAnsi="仿宋" w:cs="仿宋"/>
          <w:spacing w:val="14"/>
          <w:sz w:val="31"/>
          <w:szCs w:val="31"/>
        </w:rPr>
        <w:t>的</w:t>
      </w:r>
      <w:r>
        <w:rPr>
          <w:rFonts w:ascii="仿宋" w:eastAsia="仿宋" w:hAnsi="仿宋" w:cs="仿宋"/>
          <w:spacing w:val="8"/>
          <w:sz w:val="31"/>
          <w:szCs w:val="31"/>
        </w:rPr>
        <w:t>制定与实施情况，教育行政部门的人事管理等。</w:t>
      </w:r>
    </w:p>
    <w:p w:rsidR="00793B7B" w:rsidRDefault="00793B7B" w:rsidP="00793B7B">
      <w:pPr>
        <w:spacing w:line="375" w:lineRule="auto"/>
        <w:ind w:firstLine="65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2．对学校管理进行调查，如就学校教学管理、学校</w:t>
      </w:r>
      <w:r>
        <w:rPr>
          <w:rFonts w:ascii="仿宋" w:eastAsia="仿宋" w:hAnsi="仿宋" w:cs="仿宋"/>
          <w:spacing w:val="9"/>
          <w:sz w:val="31"/>
          <w:szCs w:val="31"/>
        </w:rPr>
        <w:t>德</w:t>
      </w:r>
      <w:r>
        <w:rPr>
          <w:rFonts w:ascii="仿宋" w:eastAsia="仿宋" w:hAnsi="仿宋" w:cs="仿宋"/>
          <w:spacing w:val="-1"/>
          <w:sz w:val="31"/>
          <w:szCs w:val="31"/>
        </w:rPr>
        <w:t>育管</w:t>
      </w:r>
      <w:r>
        <w:rPr>
          <w:rFonts w:ascii="仿宋" w:eastAsia="仿宋" w:hAnsi="仿宋" w:cs="仿宋"/>
          <w:sz w:val="31"/>
          <w:szCs w:val="31"/>
        </w:rPr>
        <w:t>理、学校科研管理、学校后勤管理、学校人力资源管理、</w:t>
      </w:r>
      <w:r>
        <w:rPr>
          <w:rFonts w:ascii="仿宋" w:eastAsia="仿宋" w:hAnsi="仿宋" w:cs="仿宋"/>
          <w:spacing w:val="10"/>
          <w:sz w:val="31"/>
          <w:szCs w:val="31"/>
        </w:rPr>
        <w:t>学</w:t>
      </w:r>
      <w:r>
        <w:rPr>
          <w:rFonts w:ascii="仿宋" w:eastAsia="仿宋" w:hAnsi="仿宋" w:cs="仿宋"/>
          <w:spacing w:val="8"/>
          <w:sz w:val="31"/>
          <w:szCs w:val="31"/>
        </w:rPr>
        <w:t>校财务管理、学校物力资源管理等方面的制度、措施和方</w:t>
      </w:r>
      <w:r>
        <w:rPr>
          <w:rFonts w:ascii="仿宋" w:eastAsia="仿宋" w:hAnsi="仿宋" w:cs="仿宋"/>
          <w:spacing w:val="11"/>
          <w:sz w:val="31"/>
          <w:szCs w:val="31"/>
        </w:rPr>
        <w:t>法</w:t>
      </w:r>
      <w:r>
        <w:rPr>
          <w:rFonts w:ascii="仿宋" w:eastAsia="仿宋" w:hAnsi="仿宋" w:cs="仿宋"/>
          <w:spacing w:val="8"/>
          <w:sz w:val="31"/>
          <w:szCs w:val="31"/>
        </w:rPr>
        <w:t>进行调查，也可以从整体上就学校领导者的素质、领导风格、方式等进行调查</w:t>
      </w:r>
      <w:r>
        <w:rPr>
          <w:rFonts w:ascii="仿宋" w:eastAsia="仿宋" w:hAnsi="仿宋" w:cs="仿宋"/>
          <w:spacing w:val="6"/>
          <w:sz w:val="31"/>
          <w:szCs w:val="31"/>
        </w:rPr>
        <w:t>。</w:t>
      </w:r>
    </w:p>
    <w:p w:rsidR="00793B7B" w:rsidRDefault="00793B7B" w:rsidP="00793B7B">
      <w:pPr>
        <w:spacing w:line="375" w:lineRule="auto"/>
        <w:ind w:left="28" w:right="97" w:firstLine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9"/>
          <w:sz w:val="31"/>
          <w:szCs w:val="31"/>
        </w:rPr>
        <w:t>3</w:t>
      </w:r>
      <w:r>
        <w:rPr>
          <w:rFonts w:ascii="仿宋" w:eastAsia="仿宋" w:hAnsi="仿宋" w:cs="仿宋"/>
          <w:spacing w:val="13"/>
          <w:sz w:val="31"/>
          <w:szCs w:val="31"/>
        </w:rPr>
        <w:t>．对班级管理领域展开调查，如调查学生满意的教师</w:t>
      </w:r>
      <w:r>
        <w:rPr>
          <w:rFonts w:ascii="仿宋" w:eastAsia="仿宋" w:hAnsi="仿宋" w:cs="仿宋"/>
          <w:spacing w:val="6"/>
          <w:sz w:val="31"/>
          <w:szCs w:val="31"/>
        </w:rPr>
        <w:t>的</w:t>
      </w:r>
      <w:r>
        <w:rPr>
          <w:rFonts w:ascii="仿宋" w:eastAsia="仿宋" w:hAnsi="仿宋" w:cs="仿宋"/>
          <w:spacing w:val="4"/>
          <w:sz w:val="31"/>
          <w:szCs w:val="31"/>
        </w:rPr>
        <w:t>班级管理方式等。</w:t>
      </w:r>
    </w:p>
    <w:p w:rsidR="00793B7B" w:rsidRDefault="00793B7B" w:rsidP="00793B7B">
      <w:pPr>
        <w:spacing w:before="1" w:line="242" w:lineRule="auto"/>
        <w:ind w:left="65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4．对</w:t>
      </w:r>
      <w:r>
        <w:rPr>
          <w:rFonts w:ascii="仿宋" w:eastAsia="仿宋" w:hAnsi="仿宋" w:cs="仿宋"/>
          <w:spacing w:val="6"/>
          <w:sz w:val="31"/>
          <w:szCs w:val="31"/>
        </w:rPr>
        <w:t>公</w:t>
      </w:r>
      <w:r>
        <w:rPr>
          <w:rFonts w:ascii="仿宋" w:eastAsia="仿宋" w:hAnsi="仿宋" w:cs="仿宋"/>
          <w:spacing w:val="4"/>
          <w:sz w:val="31"/>
          <w:szCs w:val="31"/>
        </w:rPr>
        <w:t>共部门的人力资源开发与管理工作等进行调查。</w:t>
      </w:r>
    </w:p>
    <w:p w:rsidR="00793B7B" w:rsidRDefault="00793B7B" w:rsidP="00793B7B">
      <w:pPr>
        <w:spacing w:before="223" w:line="375" w:lineRule="auto"/>
        <w:ind w:left="1" w:right="97" w:firstLine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5"/>
          <w:sz w:val="31"/>
          <w:szCs w:val="31"/>
        </w:rPr>
        <w:t>5</w:t>
      </w:r>
      <w:r>
        <w:rPr>
          <w:rFonts w:ascii="仿宋" w:eastAsia="仿宋" w:hAnsi="仿宋" w:cs="仿宋"/>
          <w:spacing w:val="12"/>
          <w:sz w:val="31"/>
          <w:szCs w:val="31"/>
        </w:rPr>
        <w:t>. 可以就其他相关单位 (如社区) 的教育管理工作进</w:t>
      </w:r>
      <w:r>
        <w:rPr>
          <w:rFonts w:ascii="仿宋" w:eastAsia="仿宋" w:hAnsi="仿宋" w:cs="仿宋"/>
          <w:spacing w:val="5"/>
          <w:sz w:val="31"/>
          <w:szCs w:val="31"/>
        </w:rPr>
        <w:t>行</w:t>
      </w:r>
      <w:r>
        <w:rPr>
          <w:rFonts w:ascii="仿宋" w:eastAsia="仿宋" w:hAnsi="仿宋" w:cs="仿宋"/>
          <w:spacing w:val="4"/>
          <w:sz w:val="31"/>
          <w:szCs w:val="31"/>
        </w:rPr>
        <w:t>调查。</w:t>
      </w:r>
    </w:p>
    <w:p w:rsidR="00793B7B" w:rsidRDefault="00793B7B" w:rsidP="00793B7B">
      <w:pPr>
        <w:spacing w:line="226" w:lineRule="auto"/>
        <w:ind w:left="667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三) 学习要求</w:t>
      </w:r>
    </w:p>
    <w:p w:rsidR="00793B7B" w:rsidRPr="00A36856" w:rsidRDefault="00793B7B" w:rsidP="00A36856">
      <w:pPr>
        <w:spacing w:before="251" w:line="383" w:lineRule="auto"/>
        <w:ind w:left="14" w:right="95" w:firstLine="627"/>
        <w:rPr>
          <w:rFonts w:ascii="仿宋" w:eastAsia="仿宋" w:hAnsi="仿宋" w:cs="宋体"/>
          <w:sz w:val="31"/>
          <w:szCs w:val="31"/>
        </w:rPr>
        <w:sectPr w:rsidR="00793B7B" w:rsidRPr="00A36856">
          <w:footerReference w:type="default" r:id="rId8"/>
          <w:pgSz w:w="11163" w:h="15483"/>
          <w:pgMar w:top="1316" w:right="1343" w:bottom="1145" w:left="1451" w:header="0" w:footer="931" w:gutter="0"/>
          <w:cols w:space="720"/>
        </w:sectPr>
      </w:pPr>
      <w:r>
        <w:rPr>
          <w:rFonts w:ascii="仿宋" w:eastAsia="仿宋" w:hAnsi="仿宋" w:cs="仿宋"/>
          <w:spacing w:val="13"/>
          <w:sz w:val="31"/>
          <w:szCs w:val="31"/>
        </w:rPr>
        <w:t>凡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是参加公共事务管理 (学校及社会教育管理方向) </w:t>
      </w:r>
      <w:r w:rsidRPr="00A36856">
        <w:rPr>
          <w:rFonts w:ascii="仿宋" w:eastAsia="仿宋" w:hAnsi="仿宋" w:cs="仿宋"/>
          <w:spacing w:val="7"/>
          <w:sz w:val="31"/>
          <w:szCs w:val="31"/>
        </w:rPr>
        <w:t>专</w:t>
      </w:r>
      <w:r w:rsidRPr="00A36856">
        <w:rPr>
          <w:rFonts w:ascii="仿宋" w:eastAsia="仿宋" w:hAnsi="仿宋" w:cs="仿宋"/>
          <w:spacing w:val="9"/>
          <w:sz w:val="31"/>
          <w:szCs w:val="31"/>
        </w:rPr>
        <w:t>业</w:t>
      </w:r>
      <w:r w:rsidRPr="00A36856">
        <w:rPr>
          <w:rFonts w:ascii="仿宋" w:eastAsia="仿宋" w:hAnsi="仿宋" w:cs="仿宋"/>
          <w:spacing w:val="7"/>
          <w:sz w:val="31"/>
          <w:szCs w:val="31"/>
        </w:rPr>
        <w:t xml:space="preserve"> (专科) 的学生，必须在</w:t>
      </w:r>
      <w:r w:rsidRPr="00A36856">
        <w:rPr>
          <w:rFonts w:ascii="仿宋" w:eastAsia="仿宋" w:hAnsi="仿宋" w:cs="宋体"/>
          <w:spacing w:val="7"/>
          <w:sz w:val="31"/>
          <w:szCs w:val="31"/>
        </w:rPr>
        <w:t>各</w:t>
      </w:r>
      <w:r w:rsidRPr="00A36856">
        <w:rPr>
          <w:rFonts w:ascii="仿宋" w:eastAsia="仿宋" w:hAnsi="仿宋" w:cs="仿宋"/>
          <w:spacing w:val="7"/>
          <w:sz w:val="31"/>
          <w:szCs w:val="31"/>
        </w:rPr>
        <w:t>地</w:t>
      </w:r>
      <w:r w:rsidRPr="00A36856">
        <w:rPr>
          <w:rFonts w:ascii="仿宋" w:eastAsia="仿宋" w:hAnsi="仿宋" w:cs="宋体"/>
          <w:spacing w:val="7"/>
          <w:sz w:val="31"/>
          <w:szCs w:val="31"/>
        </w:rPr>
        <w:t>开</w:t>
      </w:r>
      <w:r w:rsidRPr="00A36856">
        <w:rPr>
          <w:rFonts w:ascii="仿宋" w:eastAsia="仿宋" w:hAnsi="仿宋" w:cs="仿宋"/>
          <w:spacing w:val="7"/>
          <w:sz w:val="31"/>
          <w:szCs w:val="31"/>
        </w:rPr>
        <w:t>大统一安排下，</w:t>
      </w:r>
      <w:r w:rsidRPr="00A36856">
        <w:rPr>
          <w:rFonts w:ascii="仿宋" w:eastAsia="仿宋" w:hAnsi="仿宋" w:cs="宋体"/>
          <w:spacing w:val="7"/>
          <w:sz w:val="31"/>
          <w:szCs w:val="31"/>
        </w:rPr>
        <w:t>结合</w:t>
      </w:r>
    </w:p>
    <w:p w:rsidR="00793B7B" w:rsidRDefault="00793B7B" w:rsidP="00A36856">
      <w:pPr>
        <w:spacing w:before="283" w:line="375" w:lineRule="auto"/>
        <w:rPr>
          <w:rFonts w:ascii="仿宋" w:eastAsia="仿宋" w:hAnsi="仿宋" w:cs="仿宋"/>
          <w:sz w:val="31"/>
          <w:szCs w:val="31"/>
        </w:rPr>
      </w:pPr>
      <w:r w:rsidRPr="00A36856">
        <w:rPr>
          <w:rFonts w:ascii="仿宋" w:eastAsia="仿宋" w:hAnsi="仿宋" w:cs="宋体"/>
          <w:spacing w:val="8"/>
          <w:sz w:val="31"/>
          <w:szCs w:val="31"/>
        </w:rPr>
        <w:lastRenderedPageBreak/>
        <w:t>学习内容</w:t>
      </w:r>
      <w:r w:rsidRPr="00A36856">
        <w:rPr>
          <w:rFonts w:ascii="仿宋" w:eastAsia="仿宋" w:hAnsi="仿宋" w:cs="仿宋"/>
          <w:spacing w:val="8"/>
          <w:sz w:val="31"/>
          <w:szCs w:val="31"/>
        </w:rPr>
        <w:t>选择</w:t>
      </w:r>
      <w:r w:rsidRPr="00A36856">
        <w:rPr>
          <w:rFonts w:ascii="仿宋" w:eastAsia="仿宋" w:hAnsi="仿宋" w:cs="宋体"/>
          <w:spacing w:val="8"/>
          <w:sz w:val="31"/>
          <w:szCs w:val="31"/>
        </w:rPr>
        <w:t>社会</w:t>
      </w:r>
      <w:r w:rsidRPr="00A36856">
        <w:rPr>
          <w:rFonts w:ascii="仿宋" w:eastAsia="仿宋" w:hAnsi="仿宋" w:cs="仿宋"/>
          <w:spacing w:val="8"/>
          <w:sz w:val="31"/>
          <w:szCs w:val="31"/>
        </w:rPr>
        <w:t>调查题目，在制</w:t>
      </w:r>
      <w:r w:rsidRPr="00A36856">
        <w:rPr>
          <w:rFonts w:ascii="仿宋" w:eastAsia="仿宋" w:hAnsi="仿宋" w:cs="宋体"/>
          <w:spacing w:val="8"/>
          <w:sz w:val="31"/>
          <w:szCs w:val="31"/>
        </w:rPr>
        <w:t>订</w:t>
      </w:r>
      <w:r w:rsidRPr="00A36856">
        <w:rPr>
          <w:rFonts w:ascii="仿宋" w:eastAsia="仿宋" w:hAnsi="仿宋" w:cs="仿宋"/>
          <w:spacing w:val="8"/>
          <w:sz w:val="31"/>
          <w:szCs w:val="31"/>
        </w:rPr>
        <w:t>调查方案的基础上，</w:t>
      </w:r>
      <w:r w:rsidRPr="00A36856">
        <w:rPr>
          <w:rFonts w:ascii="仿宋" w:eastAsia="仿宋" w:hAnsi="仿宋" w:cs="仿宋"/>
          <w:spacing w:val="3"/>
          <w:sz w:val="31"/>
          <w:szCs w:val="31"/>
        </w:rPr>
        <w:t>开</w:t>
      </w:r>
      <w:r w:rsidRPr="00A36856">
        <w:rPr>
          <w:rFonts w:ascii="仿宋" w:eastAsia="仿宋" w:hAnsi="仿宋" w:cs="仿宋"/>
          <w:sz w:val="31"/>
          <w:szCs w:val="31"/>
        </w:rPr>
        <w:t xml:space="preserve"> </w:t>
      </w:r>
      <w:r w:rsidRPr="00A36856">
        <w:rPr>
          <w:rFonts w:ascii="仿宋" w:eastAsia="仿宋" w:hAnsi="仿宋" w:cs="仿宋"/>
          <w:spacing w:val="9"/>
          <w:sz w:val="31"/>
          <w:szCs w:val="31"/>
        </w:rPr>
        <w:t>展</w:t>
      </w:r>
      <w:r w:rsidRPr="00A36856">
        <w:rPr>
          <w:rFonts w:ascii="仿宋" w:eastAsia="仿宋" w:hAnsi="仿宋" w:cs="仿宋"/>
          <w:spacing w:val="8"/>
          <w:sz w:val="31"/>
          <w:szCs w:val="31"/>
        </w:rPr>
        <w:t>与教育管理领域直接相关的社会调查活动，详尽收集调查</w:t>
      </w:r>
      <w:r w:rsidRPr="00A36856">
        <w:rPr>
          <w:rFonts w:ascii="仿宋" w:eastAsia="仿宋" w:hAnsi="仿宋" w:cs="仿宋"/>
          <w:sz w:val="31"/>
          <w:szCs w:val="31"/>
        </w:rPr>
        <w:t xml:space="preserve"> </w:t>
      </w:r>
      <w:r w:rsidRPr="00A36856">
        <w:rPr>
          <w:rFonts w:ascii="仿宋" w:eastAsia="仿宋" w:hAnsi="仿宋" w:cs="仿宋"/>
          <w:spacing w:val="14"/>
          <w:sz w:val="31"/>
          <w:szCs w:val="31"/>
        </w:rPr>
        <w:t>的相</w:t>
      </w:r>
      <w:r w:rsidRPr="00A36856">
        <w:rPr>
          <w:rFonts w:ascii="仿宋" w:eastAsia="仿宋" w:hAnsi="仿宋" w:cs="仿宋"/>
          <w:spacing w:val="13"/>
          <w:sz w:val="31"/>
          <w:szCs w:val="31"/>
        </w:rPr>
        <w:t>关</w:t>
      </w:r>
      <w:r w:rsidRPr="00A36856">
        <w:rPr>
          <w:rFonts w:ascii="仿宋" w:eastAsia="仿宋" w:hAnsi="仿宋" w:cs="仿宋"/>
          <w:spacing w:val="7"/>
          <w:sz w:val="31"/>
          <w:szCs w:val="31"/>
        </w:rPr>
        <w:t>材料——包括调查的记录材料 (如问卷、访谈提纲及</w:t>
      </w:r>
      <w:r w:rsidRPr="00A36856">
        <w:rPr>
          <w:rFonts w:ascii="仿宋" w:eastAsia="仿宋" w:hAnsi="仿宋" w:cs="仿宋"/>
          <w:sz w:val="31"/>
          <w:szCs w:val="31"/>
        </w:rPr>
        <w:t xml:space="preserve"> </w:t>
      </w:r>
      <w:r w:rsidRPr="00A36856">
        <w:rPr>
          <w:rFonts w:ascii="仿宋" w:eastAsia="仿宋" w:hAnsi="仿宋" w:cs="仿宋"/>
          <w:spacing w:val="11"/>
          <w:sz w:val="31"/>
          <w:szCs w:val="31"/>
        </w:rPr>
        <w:t>记</w:t>
      </w:r>
      <w:r w:rsidRPr="00A36856">
        <w:rPr>
          <w:rFonts w:ascii="仿宋" w:eastAsia="仿宋" w:hAnsi="仿宋" w:cs="仿宋"/>
          <w:spacing w:val="10"/>
          <w:sz w:val="31"/>
          <w:szCs w:val="31"/>
        </w:rPr>
        <w:t>录</w:t>
      </w:r>
      <w:r w:rsidR="00A36856">
        <w:rPr>
          <w:rFonts w:ascii="仿宋" w:eastAsia="仿宋" w:hAnsi="仿宋" w:cs="仿宋"/>
          <w:spacing w:val="10"/>
          <w:sz w:val="31"/>
          <w:szCs w:val="31"/>
        </w:rPr>
        <w:t>)</w:t>
      </w:r>
      <w:r w:rsidRPr="00A36856">
        <w:rPr>
          <w:rFonts w:ascii="仿宋" w:eastAsia="仿宋" w:hAnsi="仿宋" w:cs="仿宋"/>
          <w:spacing w:val="10"/>
          <w:sz w:val="31"/>
          <w:szCs w:val="31"/>
        </w:rPr>
        <w:t>和反映调查对象情况的其他资料，并写出调查报告</w:t>
      </w:r>
      <w:r w:rsidRPr="00A36856">
        <w:rPr>
          <w:rFonts w:ascii="仿宋" w:eastAsia="仿宋" w:hAnsi="仿宋" w:cs="宋体"/>
          <w:spacing w:val="10"/>
          <w:sz w:val="31"/>
          <w:szCs w:val="31"/>
        </w:rPr>
        <w:t>，</w:t>
      </w:r>
      <w:r w:rsidRPr="00A36856">
        <w:rPr>
          <w:rFonts w:ascii="仿宋" w:eastAsia="仿宋" w:hAnsi="仿宋" w:cs="宋体"/>
          <w:sz w:val="31"/>
          <w:szCs w:val="31"/>
        </w:rPr>
        <w:t xml:space="preserve">  </w:t>
      </w:r>
      <w:r w:rsidRPr="00A36856">
        <w:rPr>
          <w:rFonts w:ascii="仿宋" w:eastAsia="仿宋" w:hAnsi="仿宋" w:cs="宋体"/>
          <w:spacing w:val="10"/>
          <w:sz w:val="31"/>
          <w:szCs w:val="31"/>
        </w:rPr>
        <w:t>主要内容</w:t>
      </w:r>
      <w:r w:rsidRPr="00A36856">
        <w:rPr>
          <w:rFonts w:ascii="仿宋" w:eastAsia="仿宋" w:hAnsi="仿宋" w:cs="仿宋"/>
          <w:spacing w:val="5"/>
          <w:sz w:val="31"/>
          <w:szCs w:val="31"/>
        </w:rPr>
        <w:t>包括调查方案、</w:t>
      </w:r>
      <w:r>
        <w:rPr>
          <w:rFonts w:ascii="仿宋" w:eastAsia="仿宋" w:hAnsi="仿宋" w:cs="仿宋"/>
          <w:spacing w:val="5"/>
          <w:sz w:val="31"/>
          <w:szCs w:val="31"/>
        </w:rPr>
        <w:t>调查记录材料或调查对象相关资料、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调查报告</w:t>
      </w:r>
      <w:r>
        <w:rPr>
          <w:rFonts w:ascii="仿宋" w:eastAsia="仿宋" w:hAnsi="仿宋" w:cs="仿宋"/>
          <w:spacing w:val="5"/>
          <w:sz w:val="31"/>
          <w:szCs w:val="31"/>
        </w:rPr>
        <w:t>等。调查活动和调查报告经初评和终评全部合格后，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 w:rsidRPr="00A36856">
        <w:rPr>
          <w:rFonts w:ascii="仿宋" w:eastAsia="仿宋" w:hAnsi="仿宋" w:cs="仿宋"/>
          <w:spacing w:val="2"/>
          <w:sz w:val="31"/>
          <w:szCs w:val="31"/>
        </w:rPr>
        <w:t xml:space="preserve">给予 3 </w:t>
      </w:r>
      <w:proofErr w:type="gramStart"/>
      <w:r w:rsidRPr="00A36856">
        <w:rPr>
          <w:rFonts w:ascii="仿宋" w:eastAsia="仿宋" w:hAnsi="仿宋" w:cs="仿宋"/>
          <w:spacing w:val="2"/>
          <w:sz w:val="31"/>
          <w:szCs w:val="31"/>
        </w:rPr>
        <w:t>个</w:t>
      </w:r>
      <w:proofErr w:type="gramEnd"/>
      <w:r w:rsidRPr="00A36856">
        <w:rPr>
          <w:rFonts w:ascii="仿宋" w:eastAsia="仿宋" w:hAnsi="仿宋" w:cs="仿宋"/>
          <w:spacing w:val="2"/>
          <w:sz w:val="31"/>
          <w:szCs w:val="31"/>
        </w:rPr>
        <w:t>学分，未参加社会调查，未提交有详细的调查报</w:t>
      </w:r>
      <w:r w:rsidRPr="00A36856">
        <w:rPr>
          <w:rFonts w:ascii="仿宋" w:eastAsia="仿宋" w:hAnsi="仿宋" w:cs="仿宋"/>
          <w:sz w:val="31"/>
          <w:szCs w:val="31"/>
        </w:rPr>
        <w:t>告</w:t>
      </w:r>
      <w:r w:rsidRPr="00A36856">
        <w:rPr>
          <w:rFonts w:ascii="仿宋" w:eastAsia="仿宋" w:hAnsi="仿宋" w:cs="宋体"/>
          <w:spacing w:val="8"/>
          <w:sz w:val="31"/>
          <w:szCs w:val="31"/>
        </w:rPr>
        <w:t>为</w:t>
      </w:r>
      <w:r w:rsidRPr="00A36856">
        <w:rPr>
          <w:rFonts w:ascii="仿宋" w:eastAsia="仿宋" w:hAnsi="仿宋" w:cs="仿宋"/>
          <w:spacing w:val="8"/>
          <w:sz w:val="31"/>
          <w:szCs w:val="31"/>
        </w:rPr>
        <w:t>不合格者</w:t>
      </w:r>
      <w:r w:rsidRPr="00A36856">
        <w:rPr>
          <w:rFonts w:ascii="仿宋" w:eastAsia="仿宋" w:hAnsi="仿宋" w:cs="宋体"/>
          <w:spacing w:val="8"/>
          <w:sz w:val="31"/>
          <w:szCs w:val="31"/>
        </w:rPr>
        <w:t>，</w:t>
      </w:r>
      <w:r w:rsidRPr="00A36856">
        <w:rPr>
          <w:rFonts w:ascii="仿宋" w:eastAsia="仿宋" w:hAnsi="仿宋" w:cs="仿宋"/>
          <w:spacing w:val="8"/>
          <w:sz w:val="31"/>
          <w:szCs w:val="31"/>
        </w:rPr>
        <w:t>不计学分</w:t>
      </w:r>
      <w:r w:rsidRPr="00A36856">
        <w:rPr>
          <w:rFonts w:ascii="仿宋" w:eastAsia="仿宋" w:hAnsi="仿宋" w:cs="仿宋"/>
          <w:spacing w:val="6"/>
          <w:sz w:val="31"/>
          <w:szCs w:val="31"/>
        </w:rPr>
        <w:t>。</w:t>
      </w:r>
    </w:p>
    <w:p w:rsidR="00793B7B" w:rsidRDefault="00793B7B" w:rsidP="00793B7B">
      <w:pPr>
        <w:spacing w:line="226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3"/>
          <w:sz w:val="31"/>
          <w:szCs w:val="31"/>
        </w:rPr>
        <w:t>(四) 实施方</w:t>
      </w:r>
      <w:r>
        <w:rPr>
          <w:rFonts w:ascii="黑体" w:eastAsia="黑体" w:hAnsi="黑体" w:cs="黑体"/>
          <w:spacing w:val="22"/>
          <w:sz w:val="31"/>
          <w:szCs w:val="31"/>
        </w:rPr>
        <w:t>式</w:t>
      </w:r>
    </w:p>
    <w:p w:rsidR="00793B7B" w:rsidRPr="00A36856" w:rsidRDefault="00793B7B" w:rsidP="00793B7B">
      <w:pPr>
        <w:spacing w:before="251" w:line="375" w:lineRule="auto"/>
        <w:ind w:left="3" w:right="255" w:firstLine="635"/>
        <w:rPr>
          <w:rFonts w:ascii="仿宋" w:eastAsia="仿宋" w:hAnsi="仿宋" w:cs="仿宋"/>
          <w:sz w:val="31"/>
          <w:szCs w:val="31"/>
        </w:rPr>
      </w:pPr>
      <w:r w:rsidRPr="00A36856">
        <w:rPr>
          <w:rFonts w:ascii="仿宋" w:eastAsia="仿宋" w:hAnsi="仿宋" w:cs="仿宋"/>
          <w:spacing w:val="35"/>
          <w:sz w:val="31"/>
          <w:szCs w:val="31"/>
        </w:rPr>
        <w:t>各</w:t>
      </w:r>
      <w:r w:rsidRPr="00A36856">
        <w:rPr>
          <w:rFonts w:ascii="仿宋" w:eastAsia="仿宋" w:hAnsi="仿宋" w:cs="仿宋"/>
          <w:spacing w:val="21"/>
          <w:sz w:val="31"/>
          <w:szCs w:val="31"/>
        </w:rPr>
        <w:t>试点开大可制定适合本地实际的教育管理社会调查</w:t>
      </w:r>
      <w:r w:rsidRPr="00A36856">
        <w:rPr>
          <w:rFonts w:ascii="仿宋" w:eastAsia="仿宋" w:hAnsi="仿宋" w:cs="仿宋"/>
          <w:spacing w:val="8"/>
          <w:sz w:val="31"/>
          <w:szCs w:val="31"/>
        </w:rPr>
        <w:t>实施</w:t>
      </w:r>
      <w:r w:rsidRPr="00A36856">
        <w:rPr>
          <w:rFonts w:ascii="仿宋" w:eastAsia="仿宋" w:hAnsi="仿宋" w:cs="宋体"/>
          <w:spacing w:val="8"/>
          <w:sz w:val="31"/>
          <w:szCs w:val="31"/>
        </w:rPr>
        <w:t>意见</w:t>
      </w:r>
      <w:r w:rsidRPr="00A36856">
        <w:rPr>
          <w:rFonts w:ascii="仿宋" w:eastAsia="仿宋" w:hAnsi="仿宋" w:cs="仿宋"/>
          <w:spacing w:val="8"/>
          <w:sz w:val="31"/>
          <w:szCs w:val="31"/>
        </w:rPr>
        <w:t>，组织动员教育管理专业人士参与咨询和辅导，</w:t>
      </w:r>
      <w:r w:rsidRPr="00A36856">
        <w:rPr>
          <w:rFonts w:ascii="仿宋" w:eastAsia="仿宋" w:hAnsi="仿宋" w:cs="仿宋"/>
          <w:spacing w:val="5"/>
          <w:sz w:val="31"/>
          <w:szCs w:val="31"/>
        </w:rPr>
        <w:t>安</w:t>
      </w:r>
      <w:r w:rsidRPr="00A36856">
        <w:rPr>
          <w:rFonts w:ascii="仿宋" w:eastAsia="仿宋" w:hAnsi="仿宋" w:cs="仿宋"/>
          <w:spacing w:val="8"/>
          <w:sz w:val="31"/>
          <w:szCs w:val="31"/>
        </w:rPr>
        <w:t>排指导教师保证为学生的社会调查活动在方案设计、调查</w:t>
      </w:r>
      <w:r w:rsidRPr="00A36856">
        <w:rPr>
          <w:rFonts w:ascii="仿宋" w:eastAsia="仿宋" w:hAnsi="仿宋" w:cs="仿宋"/>
          <w:spacing w:val="5"/>
          <w:sz w:val="31"/>
          <w:szCs w:val="31"/>
        </w:rPr>
        <w:t>对</w:t>
      </w:r>
      <w:r w:rsidRPr="00A36856">
        <w:rPr>
          <w:rFonts w:ascii="仿宋" w:eastAsia="仿宋" w:hAnsi="仿宋" w:cs="仿宋"/>
          <w:spacing w:val="8"/>
          <w:sz w:val="31"/>
          <w:szCs w:val="31"/>
        </w:rPr>
        <w:t>象联系、调查过程具体实施、调查报告的撰写等方面提供</w:t>
      </w:r>
      <w:r w:rsidRPr="00A36856">
        <w:rPr>
          <w:rFonts w:ascii="仿宋" w:eastAsia="仿宋" w:hAnsi="仿宋" w:cs="仿宋"/>
          <w:spacing w:val="5"/>
          <w:sz w:val="31"/>
          <w:szCs w:val="31"/>
        </w:rPr>
        <w:t>必</w:t>
      </w:r>
      <w:r w:rsidRPr="00A36856">
        <w:rPr>
          <w:rFonts w:ascii="仿宋" w:eastAsia="仿宋" w:hAnsi="仿宋" w:cs="仿宋"/>
          <w:spacing w:val="6"/>
          <w:sz w:val="31"/>
          <w:szCs w:val="31"/>
        </w:rPr>
        <w:t>要</w:t>
      </w:r>
      <w:r w:rsidRPr="00A36856">
        <w:rPr>
          <w:rFonts w:ascii="仿宋" w:eastAsia="仿宋" w:hAnsi="仿宋" w:cs="仿宋"/>
          <w:spacing w:val="4"/>
          <w:sz w:val="31"/>
          <w:szCs w:val="31"/>
        </w:rPr>
        <w:t>的帮助。</w:t>
      </w:r>
    </w:p>
    <w:p w:rsidR="00793B7B" w:rsidRDefault="00793B7B" w:rsidP="00793B7B">
      <w:pPr>
        <w:spacing w:before="1" w:line="227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3"/>
          <w:sz w:val="31"/>
          <w:szCs w:val="31"/>
        </w:rPr>
        <w:t>(五) 考核内</w:t>
      </w:r>
      <w:r>
        <w:rPr>
          <w:rFonts w:ascii="黑体" w:eastAsia="黑体" w:hAnsi="黑体" w:cs="黑体"/>
          <w:spacing w:val="22"/>
          <w:sz w:val="31"/>
          <w:szCs w:val="31"/>
        </w:rPr>
        <w:t>容</w:t>
      </w:r>
    </w:p>
    <w:p w:rsidR="00793B7B" w:rsidRDefault="00793B7B" w:rsidP="00793B7B">
      <w:pPr>
        <w:spacing w:before="248" w:line="375" w:lineRule="auto"/>
        <w:ind w:left="9" w:right="253" w:firstLine="62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考核内容：参加调查活动的情况 (含调查方案、调查</w:t>
      </w:r>
      <w:r>
        <w:rPr>
          <w:rFonts w:ascii="仿宋" w:eastAsia="仿宋" w:hAnsi="仿宋" w:cs="仿宋"/>
          <w:spacing w:val="3"/>
          <w:sz w:val="31"/>
          <w:szCs w:val="31"/>
        </w:rPr>
        <w:t>记</w:t>
      </w:r>
      <w:r>
        <w:rPr>
          <w:rFonts w:ascii="仿宋" w:eastAsia="仿宋" w:hAnsi="仿宋" w:cs="仿宋"/>
          <w:spacing w:val="26"/>
          <w:sz w:val="31"/>
          <w:szCs w:val="31"/>
        </w:rPr>
        <w:t>录</w:t>
      </w:r>
      <w:r>
        <w:rPr>
          <w:rFonts w:ascii="仿宋" w:eastAsia="仿宋" w:hAnsi="仿宋" w:cs="仿宋"/>
          <w:spacing w:val="16"/>
          <w:sz w:val="31"/>
          <w:szCs w:val="31"/>
        </w:rPr>
        <w:t>材</w:t>
      </w:r>
      <w:r>
        <w:rPr>
          <w:rFonts w:ascii="仿宋" w:eastAsia="仿宋" w:hAnsi="仿宋" w:cs="仿宋"/>
          <w:spacing w:val="13"/>
          <w:sz w:val="31"/>
          <w:szCs w:val="31"/>
        </w:rPr>
        <w:t>料或被调查对象的其他相关资料)</w:t>
      </w:r>
      <w:r>
        <w:rPr>
          <w:rFonts w:ascii="宋体" w:eastAsia="宋体" w:hAnsi="宋体" w:cs="宋体"/>
          <w:spacing w:val="13"/>
          <w:sz w:val="31"/>
          <w:szCs w:val="31"/>
        </w:rPr>
        <w:t>、</w:t>
      </w:r>
      <w:r>
        <w:rPr>
          <w:rFonts w:ascii="仿宋" w:eastAsia="仿宋" w:hAnsi="仿宋" w:cs="仿宋"/>
          <w:spacing w:val="13"/>
          <w:sz w:val="31"/>
          <w:szCs w:val="31"/>
        </w:rPr>
        <w:t>调查报告，调</w:t>
      </w:r>
      <w:r w:rsidRPr="003163AA">
        <w:rPr>
          <w:rFonts w:ascii="仿宋" w:eastAsia="仿宋" w:hAnsi="仿宋" w:cs="仿宋"/>
          <w:spacing w:val="13"/>
          <w:sz w:val="31"/>
          <w:szCs w:val="31"/>
        </w:rPr>
        <w:t>查报</w:t>
      </w:r>
      <w:r w:rsidRPr="003163AA">
        <w:rPr>
          <w:rFonts w:ascii="仿宋" w:eastAsia="仿宋" w:hAnsi="仿宋" w:cs="仿宋"/>
          <w:spacing w:val="-16"/>
          <w:sz w:val="31"/>
          <w:szCs w:val="31"/>
        </w:rPr>
        <w:t xml:space="preserve">告要求 2000 </w:t>
      </w:r>
      <w:r w:rsidRPr="003163AA">
        <w:rPr>
          <w:rFonts w:ascii="仿宋" w:eastAsia="仿宋" w:hAnsi="仿宋" w:cs="宋体"/>
          <w:spacing w:val="-16"/>
          <w:sz w:val="31"/>
          <w:szCs w:val="31"/>
        </w:rPr>
        <w:t>字</w:t>
      </w:r>
      <w:r w:rsidR="003163AA">
        <w:rPr>
          <w:rFonts w:ascii="仿宋" w:eastAsia="仿宋" w:hAnsi="仿宋" w:cs="宋体" w:hint="eastAsia"/>
          <w:spacing w:val="-16"/>
          <w:sz w:val="31"/>
          <w:szCs w:val="31"/>
        </w:rPr>
        <w:t xml:space="preserve"> </w:t>
      </w:r>
      <w:r w:rsidR="003163AA">
        <w:rPr>
          <w:rFonts w:ascii="仿宋" w:eastAsia="仿宋" w:hAnsi="仿宋" w:cs="仿宋" w:hint="eastAsia"/>
          <w:spacing w:val="-16"/>
          <w:sz w:val="31"/>
          <w:szCs w:val="31"/>
        </w:rPr>
        <w:t>—</w:t>
      </w:r>
      <w:r w:rsidRPr="003163AA">
        <w:rPr>
          <w:rFonts w:ascii="仿宋" w:eastAsia="仿宋" w:hAnsi="仿宋" w:cs="仿宋"/>
          <w:spacing w:val="-16"/>
          <w:sz w:val="31"/>
          <w:szCs w:val="31"/>
        </w:rPr>
        <w:t xml:space="preserve"> 3000 </w:t>
      </w:r>
      <w:r w:rsidRPr="003163AA">
        <w:rPr>
          <w:rFonts w:ascii="仿宋" w:eastAsia="仿宋" w:hAnsi="仿宋" w:cs="宋体"/>
          <w:spacing w:val="-16"/>
          <w:sz w:val="31"/>
          <w:szCs w:val="31"/>
        </w:rPr>
        <w:t>字</w:t>
      </w:r>
      <w:r w:rsidRPr="003163AA">
        <w:rPr>
          <w:rFonts w:ascii="仿宋" w:eastAsia="仿宋" w:hAnsi="仿宋" w:cs="仿宋"/>
          <w:spacing w:val="-16"/>
          <w:sz w:val="31"/>
          <w:szCs w:val="31"/>
        </w:rPr>
        <w:t>。</w:t>
      </w:r>
    </w:p>
    <w:p w:rsidR="00793B7B" w:rsidRDefault="00793B7B" w:rsidP="00793B7B">
      <w:pPr>
        <w:spacing w:before="1" w:line="227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3"/>
          <w:sz w:val="31"/>
          <w:szCs w:val="31"/>
        </w:rPr>
        <w:t>(六) 考核标</w:t>
      </w:r>
      <w:r>
        <w:rPr>
          <w:rFonts w:ascii="黑体" w:eastAsia="黑体" w:hAnsi="黑体" w:cs="黑体"/>
          <w:spacing w:val="22"/>
          <w:sz w:val="31"/>
          <w:szCs w:val="31"/>
        </w:rPr>
        <w:t>准</w:t>
      </w:r>
    </w:p>
    <w:p w:rsidR="00793B7B" w:rsidRDefault="00793B7B" w:rsidP="00793B7B">
      <w:pPr>
        <w:spacing w:before="250" w:line="222" w:lineRule="auto"/>
        <w:ind w:left="64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3"/>
          <w:sz w:val="31"/>
          <w:szCs w:val="31"/>
        </w:rPr>
        <w:t>调查报告的成绩评定等级分为“优、良、及格、不及格”。</w:t>
      </w:r>
    </w:p>
    <w:p w:rsidR="00793B7B" w:rsidRDefault="00793B7B" w:rsidP="00793B7B">
      <w:pPr>
        <w:sectPr w:rsidR="00793B7B">
          <w:footerReference w:type="default" r:id="rId9"/>
          <w:pgSz w:w="11163" w:h="15483"/>
          <w:pgMar w:top="1316" w:right="1184" w:bottom="1145" w:left="1452" w:header="0" w:footer="931" w:gutter="0"/>
          <w:cols w:space="720"/>
        </w:sectPr>
      </w:pPr>
    </w:p>
    <w:p w:rsidR="00793B7B" w:rsidRDefault="00793B7B" w:rsidP="00793B7B">
      <w:pPr>
        <w:spacing w:before="283" w:line="375" w:lineRule="auto"/>
        <w:ind w:left="7" w:right="3" w:firstLine="17"/>
        <w:rPr>
          <w:rFonts w:ascii="仿宋" w:eastAsia="仿宋" w:hAnsi="仿宋" w:cs="仿宋"/>
          <w:sz w:val="31"/>
          <w:szCs w:val="31"/>
        </w:rPr>
      </w:pPr>
      <w:r w:rsidRPr="00534F73">
        <w:rPr>
          <w:rFonts w:ascii="仿宋" w:eastAsia="仿宋" w:hAnsi="仿宋" w:cs="仿宋"/>
          <w:spacing w:val="-20"/>
          <w:sz w:val="31"/>
          <w:szCs w:val="31"/>
        </w:rPr>
        <w:lastRenderedPageBreak/>
        <w:t>总</w:t>
      </w:r>
      <w:r w:rsidRPr="00534F73">
        <w:rPr>
          <w:rFonts w:ascii="仿宋" w:eastAsia="仿宋" w:hAnsi="仿宋" w:cs="仿宋"/>
          <w:spacing w:val="-18"/>
          <w:sz w:val="31"/>
          <w:szCs w:val="31"/>
        </w:rPr>
        <w:t>成</w:t>
      </w:r>
      <w:r w:rsidRPr="00534F73">
        <w:rPr>
          <w:rFonts w:ascii="仿宋" w:eastAsia="仿宋" w:hAnsi="仿宋" w:cs="仿宋"/>
          <w:spacing w:val="-10"/>
          <w:sz w:val="31"/>
          <w:szCs w:val="31"/>
        </w:rPr>
        <w:t>绩达 85 分以上者为优秀。总成绩达 70 分以上者为</w:t>
      </w:r>
      <w:r w:rsidRPr="00534F73">
        <w:rPr>
          <w:rFonts w:ascii="仿宋" w:eastAsia="仿宋" w:hAnsi="仿宋" w:cs="宋体"/>
          <w:spacing w:val="-10"/>
          <w:sz w:val="31"/>
          <w:szCs w:val="31"/>
        </w:rPr>
        <w:t>良好</w:t>
      </w:r>
      <w:r w:rsidRPr="00534F73">
        <w:rPr>
          <w:rFonts w:ascii="仿宋" w:eastAsia="仿宋" w:hAnsi="仿宋" w:cs="仿宋"/>
          <w:spacing w:val="-10"/>
          <w:sz w:val="31"/>
          <w:szCs w:val="31"/>
        </w:rPr>
        <w:t>。</w:t>
      </w:r>
      <w:r>
        <w:rPr>
          <w:rFonts w:ascii="仿宋" w:eastAsia="仿宋" w:hAnsi="仿宋" w:cs="仿宋"/>
          <w:spacing w:val="8"/>
          <w:sz w:val="31"/>
          <w:szCs w:val="31"/>
        </w:rPr>
        <w:t>合格条件为：调查活动真实，提交材料完备；调查报告内容充实；调查报告结构规范；调查报告语言通顺；调查报告</w:t>
      </w:r>
      <w:r>
        <w:rPr>
          <w:rFonts w:ascii="仿宋" w:eastAsia="仿宋" w:hAnsi="仿宋" w:cs="仿宋"/>
          <w:spacing w:val="5"/>
          <w:sz w:val="31"/>
          <w:szCs w:val="31"/>
        </w:rPr>
        <w:t>字</w:t>
      </w:r>
      <w:r>
        <w:rPr>
          <w:rFonts w:ascii="仿宋" w:eastAsia="仿宋" w:hAnsi="仿宋" w:cs="仿宋"/>
          <w:spacing w:val="8"/>
          <w:sz w:val="31"/>
          <w:szCs w:val="31"/>
        </w:rPr>
        <w:t>数符合要求。不合格条件为：凡不符合合格的标准中所提</w:t>
      </w:r>
      <w:r>
        <w:rPr>
          <w:rFonts w:ascii="仿宋" w:eastAsia="仿宋" w:hAnsi="仿宋" w:cs="仿宋"/>
          <w:spacing w:val="5"/>
          <w:sz w:val="31"/>
          <w:szCs w:val="31"/>
        </w:rPr>
        <w:t>到</w:t>
      </w:r>
      <w:r>
        <w:rPr>
          <w:rFonts w:ascii="仿宋" w:eastAsia="仿宋" w:hAnsi="仿宋" w:cs="仿宋"/>
          <w:spacing w:val="9"/>
          <w:sz w:val="31"/>
          <w:szCs w:val="31"/>
        </w:rPr>
        <w:t>的</w:t>
      </w:r>
      <w:r>
        <w:rPr>
          <w:rFonts w:ascii="仿宋" w:eastAsia="仿宋" w:hAnsi="仿宋" w:cs="仿宋"/>
          <w:spacing w:val="8"/>
          <w:sz w:val="31"/>
          <w:szCs w:val="31"/>
        </w:rPr>
        <w:t>任何一条要求，均视为不合格。</w:t>
      </w:r>
    </w:p>
    <w:p w:rsidR="00793B7B" w:rsidRDefault="00793B7B" w:rsidP="00793B7B">
      <w:pPr>
        <w:spacing w:line="228" w:lineRule="auto"/>
        <w:ind w:left="67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3"/>
          <w:sz w:val="31"/>
          <w:szCs w:val="31"/>
        </w:rPr>
        <w:t>(七) 档案管</w:t>
      </w:r>
      <w:r>
        <w:rPr>
          <w:rFonts w:ascii="黑体" w:eastAsia="黑体" w:hAnsi="黑体" w:cs="黑体"/>
          <w:spacing w:val="22"/>
          <w:sz w:val="31"/>
          <w:szCs w:val="31"/>
        </w:rPr>
        <w:t>理</w:t>
      </w:r>
    </w:p>
    <w:p w:rsidR="00793B7B" w:rsidRDefault="00793B7B" w:rsidP="00793B7B">
      <w:pPr>
        <w:spacing w:before="246" w:line="375" w:lineRule="auto"/>
        <w:ind w:right="97" w:firstLine="66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sz w:val="31"/>
          <w:szCs w:val="31"/>
        </w:rPr>
        <w:t>学</w:t>
      </w:r>
      <w:r>
        <w:rPr>
          <w:rFonts w:ascii="仿宋" w:eastAsia="仿宋" w:hAnsi="仿宋" w:cs="仿宋"/>
          <w:spacing w:val="7"/>
          <w:sz w:val="31"/>
          <w:szCs w:val="31"/>
        </w:rPr>
        <w:t>生提交的《社会调查》，指导教师填写的《社会调查</w:t>
      </w:r>
      <w:r>
        <w:rPr>
          <w:rFonts w:ascii="仿宋" w:eastAsia="仿宋" w:hAnsi="仿宋" w:cs="仿宋"/>
          <w:spacing w:val="13"/>
          <w:sz w:val="31"/>
          <w:szCs w:val="31"/>
        </w:rPr>
        <w:t>成</w:t>
      </w:r>
      <w:r>
        <w:rPr>
          <w:rFonts w:ascii="仿宋" w:eastAsia="仿宋" w:hAnsi="仿宋" w:cs="仿宋"/>
          <w:spacing w:val="8"/>
          <w:sz w:val="31"/>
          <w:szCs w:val="31"/>
        </w:rPr>
        <w:t>绩评定表》等原始材料，由各地学习中心整理的成绩汇总</w:t>
      </w:r>
      <w:r>
        <w:rPr>
          <w:rFonts w:ascii="仿宋" w:eastAsia="仿宋" w:hAnsi="仿宋" w:cs="仿宋"/>
          <w:spacing w:val="13"/>
          <w:sz w:val="31"/>
          <w:szCs w:val="31"/>
        </w:rPr>
        <w:t>表</w:t>
      </w:r>
      <w:r>
        <w:rPr>
          <w:rFonts w:ascii="仿宋" w:eastAsia="仿宋" w:hAnsi="仿宋" w:cs="仿宋"/>
          <w:spacing w:val="8"/>
          <w:sz w:val="31"/>
          <w:szCs w:val="31"/>
        </w:rPr>
        <w:t>等材料，都要作为教学档案由学习中心安排专人集中统一</w:t>
      </w:r>
      <w:r>
        <w:rPr>
          <w:rFonts w:ascii="仿宋" w:eastAsia="仿宋" w:hAnsi="仿宋" w:cs="仿宋"/>
          <w:spacing w:val="9"/>
          <w:sz w:val="31"/>
          <w:szCs w:val="31"/>
        </w:rPr>
        <w:t>保管，分部通过实地教学检查等形式定期检查。</w:t>
      </w:r>
    </w:p>
    <w:p w:rsidR="00793B7B" w:rsidRDefault="00793B7B" w:rsidP="00793B7B">
      <w:pPr>
        <w:spacing w:line="227" w:lineRule="auto"/>
        <w:ind w:left="649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7"/>
          <w:sz w:val="31"/>
          <w:szCs w:val="31"/>
        </w:rPr>
        <w:t>二、专业实习</w:t>
      </w:r>
    </w:p>
    <w:p w:rsidR="00793B7B" w:rsidRPr="008E07D6" w:rsidRDefault="00793B7B" w:rsidP="00793B7B">
      <w:pPr>
        <w:spacing w:before="252" w:line="375" w:lineRule="auto"/>
        <w:ind w:left="3" w:right="97" w:firstLine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专</w:t>
      </w:r>
      <w:r>
        <w:rPr>
          <w:rFonts w:ascii="仿宋" w:eastAsia="仿宋" w:hAnsi="仿宋" w:cs="仿宋"/>
          <w:spacing w:val="11"/>
          <w:sz w:val="31"/>
          <w:szCs w:val="31"/>
        </w:rPr>
        <w:t>业</w:t>
      </w:r>
      <w:r>
        <w:rPr>
          <w:rFonts w:ascii="仿宋" w:eastAsia="仿宋" w:hAnsi="仿宋" w:cs="仿宋"/>
          <w:spacing w:val="7"/>
          <w:sz w:val="31"/>
          <w:szCs w:val="31"/>
        </w:rPr>
        <w:t>实习是学生完成所有课程学习后的总结性学习。专</w:t>
      </w:r>
      <w:r>
        <w:rPr>
          <w:rFonts w:ascii="仿宋" w:eastAsia="仿宋" w:hAnsi="仿宋" w:cs="仿宋"/>
          <w:spacing w:val="9"/>
          <w:sz w:val="31"/>
          <w:szCs w:val="31"/>
        </w:rPr>
        <w:t>业</w:t>
      </w:r>
      <w:r>
        <w:rPr>
          <w:rFonts w:ascii="仿宋" w:eastAsia="仿宋" w:hAnsi="仿宋" w:cs="仿宋"/>
          <w:spacing w:val="8"/>
          <w:sz w:val="31"/>
          <w:szCs w:val="31"/>
        </w:rPr>
        <w:t>实习旨在通过组织学生介入教育管理某个层面的实践，</w:t>
      </w:r>
      <w:r w:rsidRPr="008E07D6">
        <w:rPr>
          <w:rFonts w:ascii="仿宋" w:eastAsia="仿宋" w:hAnsi="仿宋" w:cs="仿宋"/>
          <w:spacing w:val="8"/>
          <w:sz w:val="31"/>
          <w:szCs w:val="31"/>
        </w:rPr>
        <w:t>增</w:t>
      </w:r>
      <w:r w:rsidRPr="008E07D6">
        <w:rPr>
          <w:rFonts w:ascii="仿宋" w:eastAsia="仿宋" w:hAnsi="仿宋" w:cs="仿宋"/>
          <w:spacing w:val="9"/>
          <w:sz w:val="31"/>
          <w:szCs w:val="31"/>
        </w:rPr>
        <w:t>加</w:t>
      </w:r>
      <w:r w:rsidRPr="008E07D6">
        <w:rPr>
          <w:rFonts w:ascii="仿宋" w:eastAsia="仿宋" w:hAnsi="仿宋" w:cs="仿宋"/>
          <w:spacing w:val="8"/>
          <w:sz w:val="31"/>
          <w:szCs w:val="31"/>
        </w:rPr>
        <w:t>学生对教育管理工作的感性认识，帮助学生</w:t>
      </w:r>
      <w:r w:rsidRPr="008E07D6">
        <w:rPr>
          <w:rFonts w:ascii="仿宋" w:eastAsia="仿宋" w:hAnsi="仿宋" w:cs="宋体"/>
          <w:spacing w:val="8"/>
          <w:sz w:val="31"/>
          <w:szCs w:val="31"/>
        </w:rPr>
        <w:t>提高</w:t>
      </w:r>
      <w:r w:rsidRPr="008E07D6">
        <w:rPr>
          <w:rFonts w:ascii="仿宋" w:eastAsia="仿宋" w:hAnsi="仿宋" w:cs="仿宋"/>
          <w:spacing w:val="8"/>
          <w:sz w:val="31"/>
          <w:szCs w:val="31"/>
        </w:rPr>
        <w:t>教育管理</w:t>
      </w:r>
      <w:r w:rsidRPr="008E07D6">
        <w:rPr>
          <w:rFonts w:ascii="仿宋" w:eastAsia="仿宋" w:hAnsi="仿宋" w:cs="仿宋"/>
          <w:spacing w:val="6"/>
          <w:sz w:val="31"/>
          <w:szCs w:val="31"/>
        </w:rPr>
        <w:t>的实践</w:t>
      </w:r>
      <w:r w:rsidRPr="008E07D6">
        <w:rPr>
          <w:rFonts w:ascii="仿宋" w:eastAsia="仿宋" w:hAnsi="仿宋" w:cs="宋体"/>
          <w:spacing w:val="6"/>
          <w:sz w:val="31"/>
          <w:szCs w:val="31"/>
        </w:rPr>
        <w:t>能力</w:t>
      </w:r>
      <w:r w:rsidRPr="008E07D6">
        <w:rPr>
          <w:rFonts w:ascii="仿宋" w:eastAsia="仿宋" w:hAnsi="仿宋" w:cs="仿宋"/>
          <w:spacing w:val="5"/>
          <w:sz w:val="31"/>
          <w:szCs w:val="31"/>
        </w:rPr>
        <w:t>。</w:t>
      </w:r>
    </w:p>
    <w:p w:rsidR="00793B7B" w:rsidRDefault="00793B7B" w:rsidP="00793B7B">
      <w:pPr>
        <w:spacing w:line="222" w:lineRule="auto"/>
        <w:ind w:left="63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2"/>
          <w:sz w:val="31"/>
          <w:szCs w:val="31"/>
        </w:rPr>
        <w:t>(</w:t>
      </w:r>
      <w:r>
        <w:rPr>
          <w:rFonts w:ascii="仿宋" w:eastAsia="仿宋" w:hAnsi="仿宋" w:cs="仿宋"/>
          <w:spacing w:val="-9"/>
          <w:sz w:val="31"/>
          <w:szCs w:val="31"/>
        </w:rPr>
        <w:t xml:space="preserve"> </w:t>
      </w:r>
      <w:proofErr w:type="gramStart"/>
      <w:r>
        <w:rPr>
          <w:rFonts w:ascii="仿宋" w:eastAsia="仿宋" w:hAnsi="仿宋" w:cs="仿宋"/>
          <w:spacing w:val="-9"/>
          <w:sz w:val="31"/>
          <w:szCs w:val="31"/>
        </w:rPr>
        <w:t>一</w:t>
      </w:r>
      <w:proofErr w:type="gramEnd"/>
      <w:r>
        <w:rPr>
          <w:rFonts w:ascii="仿宋" w:eastAsia="仿宋" w:hAnsi="仿宋" w:cs="仿宋"/>
          <w:spacing w:val="-9"/>
          <w:sz w:val="31"/>
          <w:szCs w:val="31"/>
        </w:rPr>
        <w:t xml:space="preserve"> ) 学习内容</w:t>
      </w:r>
    </w:p>
    <w:p w:rsidR="00793B7B" w:rsidRDefault="00793B7B" w:rsidP="00793B7B">
      <w:pPr>
        <w:spacing w:before="256" w:line="220" w:lineRule="auto"/>
        <w:ind w:left="66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3"/>
          <w:sz w:val="31"/>
          <w:szCs w:val="31"/>
        </w:rPr>
        <w:t>学</w:t>
      </w:r>
      <w:r>
        <w:rPr>
          <w:rFonts w:ascii="仿宋" w:eastAsia="仿宋" w:hAnsi="仿宋" w:cs="仿宋"/>
          <w:spacing w:val="7"/>
          <w:sz w:val="31"/>
          <w:szCs w:val="31"/>
        </w:rPr>
        <w:t>生可选择以下一种方案进行实习：</w:t>
      </w:r>
    </w:p>
    <w:p w:rsidR="00793B7B" w:rsidRDefault="00793B7B" w:rsidP="00793B7B">
      <w:pPr>
        <w:spacing w:before="263" w:line="379" w:lineRule="auto"/>
        <w:ind w:left="3" w:firstLine="66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1</w:t>
      </w:r>
      <w:r>
        <w:rPr>
          <w:rFonts w:ascii="仿宋" w:eastAsia="仿宋" w:hAnsi="仿宋" w:cs="仿宋"/>
          <w:spacing w:val="10"/>
          <w:sz w:val="31"/>
          <w:szCs w:val="31"/>
        </w:rPr>
        <w:t>．</w:t>
      </w:r>
      <w:r>
        <w:rPr>
          <w:rFonts w:ascii="仿宋" w:eastAsia="仿宋" w:hAnsi="仿宋" w:cs="仿宋"/>
          <w:spacing w:val="6"/>
          <w:sz w:val="31"/>
          <w:szCs w:val="31"/>
        </w:rPr>
        <w:t>可到基层教育行政部门就教育规划 (如质量目标和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数量</w:t>
      </w:r>
      <w:r>
        <w:rPr>
          <w:rFonts w:ascii="仿宋" w:eastAsia="仿宋" w:hAnsi="仿宋" w:cs="仿宋"/>
          <w:spacing w:val="7"/>
          <w:sz w:val="31"/>
          <w:szCs w:val="31"/>
        </w:rPr>
        <w:t>目</w:t>
      </w:r>
      <w:r>
        <w:rPr>
          <w:rFonts w:ascii="仿宋" w:eastAsia="仿宋" w:hAnsi="仿宋" w:cs="仿宋"/>
          <w:spacing w:val="5"/>
          <w:sz w:val="31"/>
          <w:szCs w:val="31"/>
        </w:rPr>
        <w:t>标的制定)、教育经费(如经费的筹措、分配与监控)、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教</w:t>
      </w:r>
      <w:r>
        <w:rPr>
          <w:rFonts w:ascii="仿宋" w:eastAsia="仿宋" w:hAnsi="仿宋" w:cs="仿宋"/>
          <w:spacing w:val="8"/>
          <w:sz w:val="31"/>
          <w:szCs w:val="31"/>
        </w:rPr>
        <w:t>育行政工作的日常管理、教育人事管理(如人事档案、人</w:t>
      </w:r>
    </w:p>
    <w:p w:rsidR="00793B7B" w:rsidRDefault="00793B7B" w:rsidP="00793B7B">
      <w:pPr>
        <w:sectPr w:rsidR="00793B7B">
          <w:footerReference w:type="default" r:id="rId10"/>
          <w:pgSz w:w="11163" w:h="15483"/>
          <w:pgMar w:top="1316" w:right="1343" w:bottom="1145" w:left="1448" w:header="0" w:footer="931" w:gutter="0"/>
          <w:cols w:space="720"/>
        </w:sectPr>
      </w:pPr>
    </w:p>
    <w:p w:rsidR="00793B7B" w:rsidRDefault="00793B7B" w:rsidP="00793B7B">
      <w:pPr>
        <w:spacing w:before="282" w:line="375" w:lineRule="auto"/>
        <w:ind w:left="17" w:right="97"/>
        <w:rPr>
          <w:rFonts w:ascii="仿宋" w:eastAsia="仿宋" w:hAnsi="仿宋" w:cs="仿宋"/>
          <w:sz w:val="31"/>
          <w:szCs w:val="31"/>
        </w:rPr>
      </w:pPr>
      <w:proofErr w:type="gramStart"/>
      <w:r>
        <w:rPr>
          <w:rFonts w:ascii="仿宋" w:eastAsia="仿宋" w:hAnsi="仿宋" w:cs="仿宋"/>
          <w:spacing w:val="14"/>
          <w:sz w:val="31"/>
          <w:szCs w:val="31"/>
        </w:rPr>
        <w:lastRenderedPageBreak/>
        <w:t>事资</w:t>
      </w:r>
      <w:r>
        <w:rPr>
          <w:rFonts w:ascii="仿宋" w:eastAsia="仿宋" w:hAnsi="仿宋" w:cs="仿宋"/>
          <w:spacing w:val="13"/>
          <w:sz w:val="31"/>
          <w:szCs w:val="31"/>
        </w:rPr>
        <w:t>料</w:t>
      </w:r>
      <w:proofErr w:type="gramEnd"/>
      <w:r>
        <w:rPr>
          <w:rFonts w:ascii="仿宋" w:eastAsia="仿宋" w:hAnsi="仿宋" w:cs="仿宋"/>
          <w:spacing w:val="7"/>
          <w:sz w:val="31"/>
          <w:szCs w:val="31"/>
        </w:rPr>
        <w:t>统计、信访、本地区或部门教育人事管理制度和工作</w:t>
      </w:r>
      <w:r>
        <w:rPr>
          <w:rFonts w:ascii="仿宋" w:eastAsia="仿宋" w:hAnsi="仿宋" w:cs="仿宋"/>
          <w:spacing w:val="8"/>
          <w:sz w:val="31"/>
          <w:szCs w:val="31"/>
        </w:rPr>
        <w:t>细则)、教育评价等方面的事务进行实习</w:t>
      </w:r>
      <w:r>
        <w:rPr>
          <w:rFonts w:ascii="仿宋" w:eastAsia="仿宋" w:hAnsi="仿宋" w:cs="仿宋"/>
          <w:spacing w:val="7"/>
          <w:sz w:val="31"/>
          <w:szCs w:val="31"/>
        </w:rPr>
        <w:t>。</w:t>
      </w:r>
    </w:p>
    <w:p w:rsidR="00793B7B" w:rsidRDefault="00793B7B" w:rsidP="00793B7B">
      <w:pPr>
        <w:spacing w:before="1" w:line="375" w:lineRule="auto"/>
        <w:ind w:left="9" w:right="2" w:firstLine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2．可到中小学校就学校人事管理、学校财务管理、</w:t>
      </w:r>
      <w:r>
        <w:rPr>
          <w:rFonts w:ascii="仿宋" w:eastAsia="仿宋" w:hAnsi="仿宋" w:cs="仿宋"/>
          <w:spacing w:val="6"/>
          <w:sz w:val="31"/>
          <w:szCs w:val="31"/>
        </w:rPr>
        <w:t>学</w:t>
      </w:r>
      <w:r>
        <w:rPr>
          <w:rFonts w:ascii="仿宋" w:eastAsia="仿宋" w:hAnsi="仿宋" w:cs="仿宋"/>
          <w:spacing w:val="-1"/>
          <w:sz w:val="31"/>
          <w:szCs w:val="31"/>
        </w:rPr>
        <w:t>校德育管理、</w:t>
      </w:r>
      <w:r>
        <w:rPr>
          <w:rFonts w:ascii="仿宋" w:eastAsia="仿宋" w:hAnsi="仿宋" w:cs="仿宋"/>
          <w:sz w:val="31"/>
          <w:szCs w:val="31"/>
        </w:rPr>
        <w:t xml:space="preserve">学校教学管理、学校科研管理、学校后勤管理、 </w:t>
      </w:r>
      <w:r>
        <w:rPr>
          <w:rFonts w:ascii="仿宋" w:eastAsia="仿宋" w:hAnsi="仿宋" w:cs="仿宋"/>
          <w:spacing w:val="8"/>
          <w:sz w:val="31"/>
          <w:szCs w:val="31"/>
        </w:rPr>
        <w:t>学校公共关系等管理的领域进行实习。有条件的学员可选</w:t>
      </w:r>
      <w:r>
        <w:rPr>
          <w:rFonts w:ascii="仿宋" w:eastAsia="仿宋" w:hAnsi="仿宋" w:cs="仿宋"/>
          <w:spacing w:val="7"/>
          <w:sz w:val="31"/>
          <w:szCs w:val="31"/>
        </w:rPr>
        <w:t>择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到</w:t>
      </w:r>
      <w:r>
        <w:rPr>
          <w:rFonts w:ascii="仿宋" w:eastAsia="仿宋" w:hAnsi="仿宋" w:cs="仿宋"/>
          <w:spacing w:val="9"/>
          <w:sz w:val="31"/>
          <w:szCs w:val="31"/>
        </w:rPr>
        <w:t>大</w:t>
      </w:r>
      <w:r>
        <w:rPr>
          <w:rFonts w:ascii="仿宋" w:eastAsia="仿宋" w:hAnsi="仿宋" w:cs="仿宋"/>
          <w:spacing w:val="8"/>
          <w:sz w:val="31"/>
          <w:szCs w:val="31"/>
        </w:rPr>
        <w:t>中院校(含成人教育院校) 等进行教育管理专业实习。</w:t>
      </w:r>
    </w:p>
    <w:p w:rsidR="00793B7B" w:rsidRDefault="00793B7B" w:rsidP="00793B7B">
      <w:pPr>
        <w:spacing w:before="2" w:line="375" w:lineRule="auto"/>
        <w:ind w:left="21" w:right="100"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3</w:t>
      </w:r>
      <w:r>
        <w:rPr>
          <w:rFonts w:ascii="仿宋" w:eastAsia="仿宋" w:hAnsi="仿宋" w:cs="仿宋"/>
          <w:spacing w:val="11"/>
          <w:sz w:val="31"/>
          <w:szCs w:val="31"/>
        </w:rPr>
        <w:t>．</w:t>
      </w:r>
      <w:r w:rsidR="008E07D6">
        <w:rPr>
          <w:rFonts w:ascii="仿宋" w:eastAsia="仿宋" w:hAnsi="仿宋" w:cs="仿宋" w:hint="eastAsia"/>
          <w:spacing w:val="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可深入到班级，进行班级纪律管理、学风管理、班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</w:rPr>
        <w:t>级</w:t>
      </w:r>
      <w:r>
        <w:rPr>
          <w:rFonts w:ascii="仿宋" w:eastAsia="仿宋" w:hAnsi="仿宋" w:cs="仿宋"/>
          <w:spacing w:val="13"/>
          <w:sz w:val="31"/>
          <w:szCs w:val="31"/>
        </w:rPr>
        <w:t>人</w:t>
      </w:r>
      <w:r>
        <w:rPr>
          <w:rFonts w:ascii="仿宋" w:eastAsia="仿宋" w:hAnsi="仿宋" w:cs="仿宋"/>
          <w:spacing w:val="7"/>
          <w:sz w:val="31"/>
          <w:szCs w:val="31"/>
        </w:rPr>
        <w:t>际关系管理、班级教学管理、班级日常事务管理或班级</w:t>
      </w:r>
      <w:r>
        <w:rPr>
          <w:rFonts w:ascii="仿宋" w:eastAsia="仿宋" w:hAnsi="仿宋" w:cs="仿宋"/>
          <w:spacing w:val="9"/>
          <w:sz w:val="31"/>
          <w:szCs w:val="31"/>
        </w:rPr>
        <w:t>活</w:t>
      </w:r>
      <w:r>
        <w:rPr>
          <w:rFonts w:ascii="仿宋" w:eastAsia="仿宋" w:hAnsi="仿宋" w:cs="仿宋"/>
          <w:spacing w:val="7"/>
          <w:sz w:val="31"/>
          <w:szCs w:val="31"/>
        </w:rPr>
        <w:t>动等方面的教育管理实习。</w:t>
      </w:r>
    </w:p>
    <w:p w:rsidR="00793B7B" w:rsidRDefault="00793B7B" w:rsidP="00793B7B">
      <w:pPr>
        <w:spacing w:before="1" w:line="375" w:lineRule="auto"/>
        <w:ind w:left="17" w:firstLine="642"/>
        <w:rPr>
          <w:rFonts w:ascii="仿宋" w:eastAsia="仿宋" w:hAnsi="仿宋" w:cs="仿宋"/>
          <w:sz w:val="31"/>
          <w:szCs w:val="31"/>
        </w:rPr>
      </w:pPr>
      <w:r w:rsidRPr="008E07D6">
        <w:rPr>
          <w:rFonts w:ascii="仿宋" w:eastAsia="仿宋" w:hAnsi="仿宋" w:cs="仿宋"/>
          <w:spacing w:val="8"/>
          <w:sz w:val="31"/>
          <w:szCs w:val="31"/>
        </w:rPr>
        <w:t>4．可在</w:t>
      </w:r>
      <w:r w:rsidRPr="008E07D6">
        <w:rPr>
          <w:rFonts w:ascii="仿宋" w:eastAsia="仿宋" w:hAnsi="仿宋" w:cs="仿宋"/>
          <w:spacing w:val="6"/>
          <w:sz w:val="31"/>
          <w:szCs w:val="31"/>
        </w:rPr>
        <w:t>公</w:t>
      </w:r>
      <w:r w:rsidRPr="008E07D6">
        <w:rPr>
          <w:rFonts w:ascii="仿宋" w:eastAsia="仿宋" w:hAnsi="仿宋" w:cs="仿宋"/>
          <w:spacing w:val="4"/>
          <w:sz w:val="31"/>
          <w:szCs w:val="31"/>
        </w:rPr>
        <w:t>共部门 (如政府部门、科研机构、福利机构、</w:t>
      </w:r>
      <w:r w:rsidRPr="008E07D6">
        <w:rPr>
          <w:rFonts w:ascii="仿宋" w:eastAsia="仿宋" w:hAnsi="仿宋" w:cs="仿宋"/>
          <w:sz w:val="31"/>
          <w:szCs w:val="31"/>
        </w:rPr>
        <w:t xml:space="preserve"> </w:t>
      </w:r>
      <w:r w:rsidRPr="008E07D6">
        <w:rPr>
          <w:rFonts w:ascii="仿宋" w:eastAsia="仿宋" w:hAnsi="仿宋" w:cs="仿宋"/>
          <w:spacing w:val="14"/>
          <w:sz w:val="31"/>
          <w:szCs w:val="31"/>
        </w:rPr>
        <w:t>图</w:t>
      </w:r>
      <w:r w:rsidRPr="008E07D6">
        <w:rPr>
          <w:rFonts w:ascii="仿宋" w:eastAsia="仿宋" w:hAnsi="仿宋" w:cs="仿宋"/>
          <w:spacing w:val="13"/>
          <w:sz w:val="31"/>
          <w:szCs w:val="31"/>
        </w:rPr>
        <w:t>书</w:t>
      </w:r>
      <w:r w:rsidRPr="008E07D6">
        <w:rPr>
          <w:rFonts w:ascii="仿宋" w:eastAsia="仿宋" w:hAnsi="仿宋" w:cs="仿宋"/>
          <w:spacing w:val="7"/>
          <w:sz w:val="31"/>
          <w:szCs w:val="31"/>
        </w:rPr>
        <w:t>馆、联合会、基金会、社团</w:t>
      </w:r>
      <w:r w:rsidR="008E07D6">
        <w:rPr>
          <w:rFonts w:ascii="仿宋" w:eastAsia="仿宋" w:hAnsi="仿宋" w:cs="仿宋"/>
          <w:spacing w:val="7"/>
          <w:sz w:val="31"/>
          <w:szCs w:val="31"/>
        </w:rPr>
        <w:t>)</w:t>
      </w:r>
      <w:r>
        <w:rPr>
          <w:rFonts w:ascii="仿宋" w:eastAsia="仿宋" w:hAnsi="仿宋" w:cs="仿宋"/>
          <w:spacing w:val="7"/>
          <w:sz w:val="31"/>
          <w:szCs w:val="31"/>
        </w:rPr>
        <w:t>或其他企业单位的人力资</w:t>
      </w:r>
      <w:r>
        <w:rPr>
          <w:rFonts w:ascii="仿宋" w:eastAsia="仿宋" w:hAnsi="仿宋" w:cs="仿宋"/>
          <w:spacing w:val="14"/>
          <w:sz w:val="31"/>
          <w:szCs w:val="31"/>
        </w:rPr>
        <w:t>源开</w:t>
      </w:r>
      <w:r>
        <w:rPr>
          <w:rFonts w:ascii="仿宋" w:eastAsia="仿宋" w:hAnsi="仿宋" w:cs="仿宋"/>
          <w:spacing w:val="10"/>
          <w:sz w:val="31"/>
          <w:szCs w:val="31"/>
        </w:rPr>
        <w:t>发</w:t>
      </w:r>
      <w:r>
        <w:rPr>
          <w:rFonts w:ascii="仿宋" w:eastAsia="仿宋" w:hAnsi="仿宋" w:cs="仿宋"/>
          <w:spacing w:val="7"/>
          <w:sz w:val="31"/>
          <w:szCs w:val="31"/>
        </w:rPr>
        <w:t>与相关管理岗位进行单位员工培训策划、组织以及对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</w:rPr>
        <w:t>外</w:t>
      </w:r>
      <w:r>
        <w:rPr>
          <w:rFonts w:ascii="仿宋" w:eastAsia="仿宋" w:hAnsi="仿宋" w:cs="仿宋"/>
          <w:spacing w:val="10"/>
          <w:sz w:val="31"/>
          <w:szCs w:val="31"/>
        </w:rPr>
        <w:t>宣</w:t>
      </w:r>
      <w:r>
        <w:rPr>
          <w:rFonts w:ascii="仿宋" w:eastAsia="仿宋" w:hAnsi="仿宋" w:cs="仿宋"/>
          <w:spacing w:val="7"/>
          <w:sz w:val="31"/>
          <w:szCs w:val="31"/>
        </w:rPr>
        <w:t>传教育的组织等方面的实习。</w:t>
      </w:r>
    </w:p>
    <w:p w:rsidR="00793B7B" w:rsidRDefault="00793B7B" w:rsidP="00793B7B">
      <w:pPr>
        <w:spacing w:before="6" w:line="374" w:lineRule="auto"/>
        <w:ind w:right="100" w:firstLine="66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5． 可在相关的人力资源开发与管理的专业单位或学</w:t>
      </w:r>
      <w:r>
        <w:rPr>
          <w:rFonts w:ascii="仿宋" w:eastAsia="仿宋" w:hAnsi="仿宋" w:cs="仿宋"/>
          <w:spacing w:val="2"/>
          <w:sz w:val="31"/>
          <w:szCs w:val="31"/>
        </w:rPr>
        <w:t>生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6"/>
          <w:sz w:val="31"/>
          <w:szCs w:val="31"/>
        </w:rPr>
        <w:t>居</w:t>
      </w:r>
      <w:r>
        <w:rPr>
          <w:rFonts w:ascii="仿宋" w:eastAsia="仿宋" w:hAnsi="仿宋" w:cs="仿宋"/>
          <w:spacing w:val="9"/>
          <w:sz w:val="31"/>
          <w:szCs w:val="31"/>
        </w:rPr>
        <w:t>住</w:t>
      </w:r>
      <w:r>
        <w:rPr>
          <w:rFonts w:ascii="仿宋" w:eastAsia="仿宋" w:hAnsi="仿宋" w:cs="仿宋"/>
          <w:spacing w:val="8"/>
          <w:sz w:val="31"/>
          <w:szCs w:val="31"/>
        </w:rPr>
        <w:t>所在的社区、乡村等进行教育管理专业实习。建议已经</w:t>
      </w:r>
      <w:r>
        <w:rPr>
          <w:rFonts w:ascii="仿宋" w:eastAsia="仿宋" w:hAnsi="仿宋" w:cs="仿宋"/>
          <w:spacing w:val="16"/>
          <w:sz w:val="31"/>
          <w:szCs w:val="31"/>
        </w:rPr>
        <w:t>参</w:t>
      </w:r>
      <w:r>
        <w:rPr>
          <w:rFonts w:ascii="仿宋" w:eastAsia="仿宋" w:hAnsi="仿宋" w:cs="仿宋"/>
          <w:spacing w:val="9"/>
          <w:sz w:val="31"/>
          <w:szCs w:val="31"/>
        </w:rPr>
        <w:t>加</w:t>
      </w:r>
      <w:r>
        <w:rPr>
          <w:rFonts w:ascii="仿宋" w:eastAsia="仿宋" w:hAnsi="仿宋" w:cs="仿宋"/>
          <w:spacing w:val="8"/>
          <w:sz w:val="31"/>
          <w:szCs w:val="31"/>
        </w:rPr>
        <w:t>工作的学员就近选择感兴趣的、比较熟悉的，但</w:t>
      </w:r>
      <w:proofErr w:type="gramStart"/>
      <w:r>
        <w:rPr>
          <w:rFonts w:ascii="仿宋" w:eastAsia="仿宋" w:hAnsi="仿宋" w:cs="仿宋"/>
          <w:spacing w:val="8"/>
          <w:sz w:val="31"/>
          <w:szCs w:val="31"/>
        </w:rPr>
        <w:t>尽量跟</w:t>
      </w:r>
      <w:proofErr w:type="gramEnd"/>
      <w:r>
        <w:rPr>
          <w:rFonts w:ascii="仿宋" w:eastAsia="仿宋" w:hAnsi="仿宋" w:cs="仿宋"/>
          <w:spacing w:val="9"/>
          <w:sz w:val="31"/>
          <w:szCs w:val="31"/>
        </w:rPr>
        <w:t>其本职工作不一样的实习岗位</w:t>
      </w:r>
      <w:r>
        <w:rPr>
          <w:rFonts w:ascii="仿宋" w:eastAsia="仿宋" w:hAnsi="仿宋" w:cs="仿宋"/>
          <w:spacing w:val="6"/>
          <w:sz w:val="31"/>
          <w:szCs w:val="31"/>
        </w:rPr>
        <w:t>。</w:t>
      </w:r>
    </w:p>
    <w:p w:rsidR="00793B7B" w:rsidRDefault="00793B7B" w:rsidP="00793B7B">
      <w:pPr>
        <w:spacing w:line="226" w:lineRule="auto"/>
        <w:ind w:left="67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二) 学习要求</w:t>
      </w:r>
    </w:p>
    <w:p w:rsidR="00793B7B" w:rsidRPr="008E07D6" w:rsidRDefault="00793B7B" w:rsidP="008E07D6">
      <w:pPr>
        <w:spacing w:line="360" w:lineRule="auto"/>
        <w:ind w:firstLineChars="200" w:firstLine="724"/>
        <w:rPr>
          <w:rFonts w:ascii="仿宋" w:eastAsia="仿宋" w:hAnsi="仿宋" w:cs="仿宋"/>
          <w:sz w:val="31"/>
          <w:szCs w:val="31"/>
        </w:rPr>
        <w:sectPr w:rsidR="00793B7B" w:rsidRPr="008E07D6">
          <w:footerReference w:type="default" r:id="rId11"/>
          <w:pgSz w:w="11163" w:h="15483"/>
          <w:pgMar w:top="1316" w:right="1340" w:bottom="1145" w:left="1445" w:header="0" w:footer="931" w:gutter="0"/>
          <w:cols w:space="720"/>
        </w:sectPr>
      </w:pPr>
      <w:r>
        <w:rPr>
          <w:rFonts w:ascii="仿宋" w:eastAsia="仿宋" w:hAnsi="仿宋" w:cs="仿宋"/>
          <w:spacing w:val="26"/>
          <w:sz w:val="31"/>
          <w:szCs w:val="31"/>
        </w:rPr>
        <w:t>凡</w:t>
      </w:r>
      <w:r>
        <w:rPr>
          <w:rFonts w:ascii="仿宋" w:eastAsia="仿宋" w:hAnsi="仿宋" w:cs="仿宋"/>
          <w:spacing w:val="18"/>
          <w:sz w:val="31"/>
          <w:szCs w:val="31"/>
        </w:rPr>
        <w:t>是</w:t>
      </w:r>
      <w:r>
        <w:rPr>
          <w:rFonts w:ascii="仿宋" w:eastAsia="仿宋" w:hAnsi="仿宋" w:cs="仿宋"/>
          <w:spacing w:val="13"/>
          <w:sz w:val="31"/>
          <w:szCs w:val="31"/>
        </w:rPr>
        <w:t>公共事务管理(学校及社会教育管理方向)专业(专</w:t>
      </w:r>
      <w:r>
        <w:rPr>
          <w:rFonts w:ascii="仿宋" w:eastAsia="仿宋" w:hAnsi="仿宋" w:cs="仿宋"/>
          <w:spacing w:val="2"/>
          <w:sz w:val="31"/>
          <w:szCs w:val="31"/>
        </w:rPr>
        <w:t>科</w:t>
      </w:r>
      <w:r w:rsidR="008E07D6">
        <w:rPr>
          <w:rFonts w:ascii="仿宋" w:eastAsia="仿宋" w:hAnsi="仿宋" w:cs="仿宋"/>
          <w:spacing w:val="2"/>
          <w:sz w:val="31"/>
          <w:szCs w:val="31"/>
        </w:rPr>
        <w:t>)</w:t>
      </w:r>
      <w:r>
        <w:rPr>
          <w:rFonts w:ascii="仿宋" w:eastAsia="仿宋" w:hAnsi="仿宋" w:cs="仿宋"/>
          <w:spacing w:val="2"/>
          <w:sz w:val="31"/>
          <w:szCs w:val="31"/>
        </w:rPr>
        <w:t>学生，通过自己联系或地方开大统一安排，必须进行</w:t>
      </w:r>
      <w:r w:rsidR="008E07D6">
        <w:rPr>
          <w:rFonts w:ascii="仿宋" w:eastAsia="仿宋" w:hAnsi="仿宋" w:cs="仿宋" w:hint="eastAsia"/>
          <w:spacing w:val="2"/>
          <w:sz w:val="31"/>
          <w:szCs w:val="31"/>
        </w:rPr>
        <w:t>专</w:t>
      </w:r>
    </w:p>
    <w:p w:rsidR="00793B7B" w:rsidRDefault="00793B7B" w:rsidP="008E07D6">
      <w:pPr>
        <w:spacing w:line="360" w:lineRule="auto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lastRenderedPageBreak/>
        <w:t>业实</w:t>
      </w:r>
      <w:r>
        <w:rPr>
          <w:rFonts w:ascii="仿宋" w:eastAsia="仿宋" w:hAnsi="仿宋" w:cs="仿宋"/>
          <w:spacing w:val="9"/>
          <w:sz w:val="31"/>
          <w:szCs w:val="31"/>
        </w:rPr>
        <w:t>习</w:t>
      </w:r>
      <w:r>
        <w:rPr>
          <w:rFonts w:ascii="仿宋" w:eastAsia="仿宋" w:hAnsi="仿宋" w:cs="仿宋"/>
          <w:spacing w:val="7"/>
          <w:sz w:val="31"/>
          <w:szCs w:val="31"/>
        </w:rPr>
        <w:t>。在实习之初，要做好实习计划；在实习过程中，做</w:t>
      </w:r>
      <w:r>
        <w:rPr>
          <w:rFonts w:ascii="仿宋" w:eastAsia="仿宋" w:hAnsi="仿宋" w:cs="仿宋"/>
          <w:spacing w:val="2"/>
          <w:sz w:val="31"/>
          <w:szCs w:val="31"/>
        </w:rPr>
        <w:t>好实习过程记录</w:t>
      </w:r>
      <w:r w:rsidR="00226624">
        <w:rPr>
          <w:rFonts w:ascii="仿宋" w:eastAsia="仿宋" w:hAnsi="仿宋" w:cs="仿宋"/>
          <w:spacing w:val="2"/>
          <w:sz w:val="31"/>
          <w:szCs w:val="31"/>
        </w:rPr>
        <w:t>(</w:t>
      </w:r>
      <w:r>
        <w:rPr>
          <w:rFonts w:ascii="仿宋" w:eastAsia="仿宋" w:hAnsi="仿宋" w:cs="仿宋"/>
          <w:spacing w:val="2"/>
          <w:sz w:val="31"/>
          <w:szCs w:val="31"/>
        </w:rPr>
        <w:t>即实习日记)；在</w:t>
      </w:r>
      <w:r>
        <w:rPr>
          <w:rFonts w:ascii="仿宋" w:eastAsia="仿宋" w:hAnsi="仿宋" w:cs="仿宋"/>
          <w:spacing w:val="1"/>
          <w:sz w:val="31"/>
          <w:szCs w:val="31"/>
        </w:rPr>
        <w:t>实习结束后，提交实习</w:t>
      </w:r>
      <w:r>
        <w:rPr>
          <w:rFonts w:ascii="仿宋" w:eastAsia="仿宋" w:hAnsi="仿宋" w:cs="仿宋"/>
          <w:spacing w:val="8"/>
          <w:sz w:val="31"/>
          <w:szCs w:val="31"/>
        </w:rPr>
        <w:t>总结。实习计划完成、做好实习记录并且实习总结合格后</w:t>
      </w:r>
      <w:r>
        <w:rPr>
          <w:rFonts w:ascii="仿宋" w:eastAsia="仿宋" w:hAnsi="仿宋" w:cs="仿宋"/>
          <w:spacing w:val="5"/>
          <w:sz w:val="31"/>
          <w:szCs w:val="31"/>
        </w:rPr>
        <w:t>可</w:t>
      </w:r>
      <w:r>
        <w:rPr>
          <w:rFonts w:ascii="仿宋" w:eastAsia="仿宋" w:hAnsi="仿宋" w:cs="仿宋"/>
          <w:spacing w:val="2"/>
          <w:sz w:val="31"/>
          <w:szCs w:val="31"/>
        </w:rPr>
        <w:t>得 5 学分。整个实习过程要求在一个学期内(</w:t>
      </w:r>
      <w:r>
        <w:rPr>
          <w:rFonts w:ascii="仿宋" w:eastAsia="仿宋" w:hAnsi="仿宋" w:cs="仿宋"/>
          <w:spacing w:val="1"/>
          <w:sz w:val="31"/>
          <w:szCs w:val="31"/>
        </w:rPr>
        <w:t>第五学期) 完</w:t>
      </w:r>
      <w:r>
        <w:rPr>
          <w:rFonts w:ascii="仿宋" w:eastAsia="仿宋" w:hAnsi="仿宋" w:cs="仿宋"/>
          <w:spacing w:val="9"/>
          <w:sz w:val="31"/>
          <w:szCs w:val="31"/>
        </w:rPr>
        <w:t>成</w:t>
      </w:r>
      <w:r>
        <w:rPr>
          <w:rFonts w:ascii="仿宋" w:eastAsia="仿宋" w:hAnsi="仿宋" w:cs="仿宋"/>
          <w:spacing w:val="7"/>
          <w:sz w:val="31"/>
          <w:szCs w:val="31"/>
        </w:rPr>
        <w:t>，学生要有不低于 90 小时的教育管理实践工作(建议相</w:t>
      </w:r>
      <w:r>
        <w:rPr>
          <w:rFonts w:ascii="仿宋" w:eastAsia="仿宋" w:hAnsi="仿宋" w:cs="仿宋"/>
          <w:spacing w:val="8"/>
          <w:sz w:val="31"/>
          <w:szCs w:val="31"/>
        </w:rPr>
        <w:t>对</w:t>
      </w:r>
      <w:r>
        <w:rPr>
          <w:rFonts w:ascii="仿宋" w:eastAsia="仿宋" w:hAnsi="仿宋" w:cs="仿宋"/>
          <w:spacing w:val="7"/>
          <w:sz w:val="31"/>
          <w:szCs w:val="31"/>
        </w:rPr>
        <w:t>集中在五周内完成)。</w:t>
      </w:r>
    </w:p>
    <w:p w:rsidR="00793B7B" w:rsidRDefault="00793B7B" w:rsidP="00793B7B">
      <w:pPr>
        <w:spacing w:line="226" w:lineRule="auto"/>
        <w:ind w:left="668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三) 实施方式</w:t>
      </w:r>
    </w:p>
    <w:p w:rsidR="00793B7B" w:rsidRDefault="00793B7B" w:rsidP="00793B7B">
      <w:pPr>
        <w:spacing w:before="252" w:line="375" w:lineRule="auto"/>
        <w:ind w:firstLine="640"/>
        <w:rPr>
          <w:rFonts w:ascii="仿宋" w:eastAsia="仿宋" w:hAnsi="仿宋" w:cs="仿宋"/>
          <w:sz w:val="31"/>
          <w:szCs w:val="31"/>
        </w:rPr>
      </w:pPr>
      <w:r w:rsidRPr="00226624">
        <w:rPr>
          <w:rFonts w:ascii="仿宋" w:eastAsia="仿宋" w:hAnsi="仿宋" w:cs="仿宋"/>
          <w:spacing w:val="37"/>
          <w:sz w:val="31"/>
          <w:szCs w:val="31"/>
        </w:rPr>
        <w:t>地</w:t>
      </w:r>
      <w:r w:rsidRPr="00226624">
        <w:rPr>
          <w:rFonts w:ascii="仿宋" w:eastAsia="仿宋" w:hAnsi="仿宋" w:cs="仿宋"/>
          <w:spacing w:val="21"/>
          <w:sz w:val="31"/>
          <w:szCs w:val="31"/>
        </w:rPr>
        <w:t>方</w:t>
      </w:r>
      <w:r w:rsidRPr="00226624">
        <w:rPr>
          <w:rFonts w:ascii="仿宋" w:eastAsia="仿宋" w:hAnsi="仿宋" w:cs="宋体"/>
          <w:spacing w:val="21"/>
          <w:sz w:val="31"/>
          <w:szCs w:val="31"/>
        </w:rPr>
        <w:t>开</w:t>
      </w:r>
      <w:r w:rsidRPr="00226624">
        <w:rPr>
          <w:rFonts w:ascii="仿宋" w:eastAsia="仿宋" w:hAnsi="仿宋" w:cs="仿宋"/>
          <w:spacing w:val="21"/>
          <w:sz w:val="31"/>
          <w:szCs w:val="31"/>
        </w:rPr>
        <w:t>大可制定对实习单位和实习指导人员的</w:t>
      </w:r>
      <w:r w:rsidRPr="00226624">
        <w:rPr>
          <w:rFonts w:ascii="仿宋" w:eastAsia="仿宋" w:hAnsi="仿宋" w:cs="宋体"/>
          <w:spacing w:val="21"/>
          <w:sz w:val="31"/>
          <w:szCs w:val="31"/>
        </w:rPr>
        <w:t>实施意</w:t>
      </w:r>
      <w:r w:rsidRPr="00226624">
        <w:rPr>
          <w:rFonts w:ascii="仿宋" w:eastAsia="仿宋" w:hAnsi="仿宋" w:cs="宋体"/>
          <w:spacing w:val="-6"/>
          <w:sz w:val="31"/>
          <w:szCs w:val="31"/>
        </w:rPr>
        <w:t>见</w:t>
      </w:r>
      <w:r w:rsidRPr="00226624">
        <w:rPr>
          <w:rFonts w:ascii="仿宋" w:eastAsia="仿宋" w:hAnsi="仿宋" w:cs="仿宋"/>
          <w:spacing w:val="-6"/>
          <w:sz w:val="31"/>
          <w:szCs w:val="31"/>
        </w:rPr>
        <w:t>。对</w:t>
      </w:r>
      <w:r w:rsidRPr="00226624">
        <w:rPr>
          <w:rFonts w:ascii="仿宋" w:eastAsia="仿宋" w:hAnsi="仿宋" w:cs="仿宋"/>
          <w:spacing w:val="-3"/>
          <w:sz w:val="31"/>
          <w:szCs w:val="31"/>
        </w:rPr>
        <w:t>于原在教育口</w:t>
      </w:r>
      <w:r w:rsidR="00226624">
        <w:rPr>
          <w:rFonts w:ascii="仿宋" w:eastAsia="仿宋" w:hAnsi="仿宋" w:cs="仿宋"/>
          <w:spacing w:val="-3"/>
          <w:sz w:val="31"/>
          <w:szCs w:val="31"/>
        </w:rPr>
        <w:t xml:space="preserve"> (</w:t>
      </w:r>
      <w:r w:rsidRPr="00226624">
        <w:rPr>
          <w:rFonts w:ascii="仿宋" w:eastAsia="仿宋" w:hAnsi="仿宋" w:cs="仿宋"/>
          <w:spacing w:val="-3"/>
          <w:sz w:val="31"/>
          <w:szCs w:val="31"/>
        </w:rPr>
        <w:t>学校、各级教育行政部门、社区教育</w:t>
      </w:r>
      <w:r w:rsidRPr="00226624">
        <w:rPr>
          <w:rFonts w:ascii="仿宋" w:eastAsia="仿宋" w:hAnsi="仿宋" w:cs="仿宋"/>
          <w:spacing w:val="8"/>
          <w:sz w:val="31"/>
          <w:szCs w:val="31"/>
        </w:rPr>
        <w:t>机构或者</w:t>
      </w:r>
      <w:r>
        <w:rPr>
          <w:rFonts w:ascii="仿宋" w:eastAsia="仿宋" w:hAnsi="仿宋" w:cs="仿宋"/>
          <w:spacing w:val="8"/>
          <w:sz w:val="31"/>
          <w:szCs w:val="31"/>
        </w:rPr>
        <w:t>其他单位的教育培训机构</w:t>
      </w:r>
      <w:r w:rsidR="00226624">
        <w:rPr>
          <w:rFonts w:ascii="仿宋" w:eastAsia="仿宋" w:hAnsi="仿宋" w:cs="仿宋"/>
          <w:spacing w:val="8"/>
          <w:sz w:val="31"/>
          <w:szCs w:val="31"/>
        </w:rPr>
        <w:t>)</w:t>
      </w:r>
      <w:r>
        <w:rPr>
          <w:rFonts w:ascii="仿宋" w:eastAsia="仿宋" w:hAnsi="仿宋" w:cs="仿宋"/>
          <w:spacing w:val="8"/>
          <w:sz w:val="31"/>
          <w:szCs w:val="31"/>
        </w:rPr>
        <w:t>工作的学员，可由学</w:t>
      </w:r>
      <w:r>
        <w:rPr>
          <w:rFonts w:ascii="仿宋" w:eastAsia="仿宋" w:hAnsi="仿宋" w:cs="仿宋"/>
          <w:spacing w:val="4"/>
          <w:sz w:val="31"/>
          <w:szCs w:val="31"/>
        </w:rPr>
        <w:t>员</w:t>
      </w:r>
      <w:r>
        <w:rPr>
          <w:rFonts w:ascii="仿宋" w:eastAsia="仿宋" w:hAnsi="仿宋" w:cs="仿宋"/>
          <w:spacing w:val="3"/>
          <w:sz w:val="31"/>
          <w:szCs w:val="31"/>
        </w:rPr>
        <w:t>联</w:t>
      </w:r>
      <w:r>
        <w:rPr>
          <w:rFonts w:ascii="仿宋" w:eastAsia="仿宋" w:hAnsi="仿宋" w:cs="仿宋"/>
          <w:spacing w:val="2"/>
          <w:sz w:val="31"/>
          <w:szCs w:val="31"/>
        </w:rPr>
        <w:t>系在本单位教育管理岗位上进行实习( 注：对于正在从事</w:t>
      </w:r>
      <w:r>
        <w:rPr>
          <w:rFonts w:ascii="仿宋" w:eastAsia="仿宋" w:hAnsi="仿宋" w:cs="仿宋"/>
          <w:spacing w:val="12"/>
          <w:sz w:val="31"/>
          <w:szCs w:val="31"/>
        </w:rPr>
        <w:t>教</w:t>
      </w:r>
      <w:r>
        <w:rPr>
          <w:rFonts w:ascii="仿宋" w:eastAsia="仿宋" w:hAnsi="仿宋" w:cs="仿宋"/>
          <w:spacing w:val="8"/>
          <w:sz w:val="31"/>
          <w:szCs w:val="31"/>
        </w:rPr>
        <w:t>育管理本职工作的学员，建议其选择跟本职工作不一样的</w:t>
      </w:r>
      <w:r>
        <w:rPr>
          <w:rFonts w:ascii="仿宋" w:eastAsia="仿宋" w:hAnsi="仿宋" w:cs="仿宋"/>
          <w:spacing w:val="14"/>
          <w:sz w:val="31"/>
          <w:szCs w:val="31"/>
        </w:rPr>
        <w:t>教育管理岗位进行实习)；对于在非教育口工作的学员，地方</w:t>
      </w:r>
      <w:r>
        <w:rPr>
          <w:rFonts w:ascii="仿宋" w:eastAsia="仿宋" w:hAnsi="仿宋" w:cs="仿宋"/>
          <w:spacing w:val="8"/>
          <w:sz w:val="31"/>
          <w:szCs w:val="31"/>
        </w:rPr>
        <w:t>开大尤其要集中组织好他们的实习工作。需要强调的是，</w:t>
      </w:r>
      <w:r>
        <w:rPr>
          <w:rFonts w:ascii="仿宋" w:eastAsia="仿宋" w:hAnsi="仿宋" w:cs="仿宋"/>
          <w:spacing w:val="12"/>
          <w:sz w:val="31"/>
          <w:szCs w:val="31"/>
        </w:rPr>
        <w:t>不</w:t>
      </w:r>
      <w:r>
        <w:rPr>
          <w:rFonts w:ascii="仿宋" w:eastAsia="仿宋" w:hAnsi="仿宋" w:cs="仿宋"/>
          <w:spacing w:val="8"/>
          <w:sz w:val="31"/>
          <w:szCs w:val="31"/>
        </w:rPr>
        <w:t>得以日常工作代替专业实习，不得以一般教学实习代替教</w:t>
      </w:r>
      <w:r>
        <w:rPr>
          <w:rFonts w:ascii="仿宋" w:eastAsia="仿宋" w:hAnsi="仿宋" w:cs="仿宋"/>
          <w:spacing w:val="10"/>
          <w:sz w:val="31"/>
          <w:szCs w:val="31"/>
        </w:rPr>
        <w:t>育</w:t>
      </w:r>
      <w:r>
        <w:rPr>
          <w:rFonts w:ascii="仿宋" w:eastAsia="仿宋" w:hAnsi="仿宋" w:cs="仿宋"/>
          <w:spacing w:val="7"/>
          <w:sz w:val="31"/>
          <w:szCs w:val="31"/>
        </w:rPr>
        <w:t>管理专业实习。</w:t>
      </w:r>
    </w:p>
    <w:p w:rsidR="00793B7B" w:rsidRDefault="00793B7B" w:rsidP="00793B7B">
      <w:pPr>
        <w:spacing w:line="227" w:lineRule="auto"/>
        <w:ind w:left="668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5"/>
          <w:sz w:val="31"/>
          <w:szCs w:val="31"/>
        </w:rPr>
        <w:t>(</w:t>
      </w:r>
      <w:r>
        <w:rPr>
          <w:rFonts w:ascii="黑体" w:eastAsia="黑体" w:hAnsi="黑体" w:cs="黑体"/>
          <w:spacing w:val="19"/>
          <w:sz w:val="31"/>
          <w:szCs w:val="31"/>
        </w:rPr>
        <w:t>四) 考核与成绩评定</w:t>
      </w:r>
    </w:p>
    <w:p w:rsidR="00793B7B" w:rsidRDefault="00793B7B" w:rsidP="00CB432E">
      <w:pPr>
        <w:spacing w:line="360" w:lineRule="auto"/>
        <w:ind w:firstLineChars="200" w:firstLine="67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3"/>
          <w:sz w:val="31"/>
          <w:szCs w:val="31"/>
        </w:rPr>
        <w:t>1．考核内容：实习完成情况 (含实习计划、实习过</w:t>
      </w:r>
      <w:r>
        <w:rPr>
          <w:rFonts w:ascii="仿宋" w:eastAsia="仿宋" w:hAnsi="仿宋" w:cs="仿宋"/>
          <w:spacing w:val="11"/>
          <w:sz w:val="31"/>
          <w:szCs w:val="31"/>
        </w:rPr>
        <w:t>程</w:t>
      </w:r>
      <w:r>
        <w:rPr>
          <w:rFonts w:ascii="仿宋" w:eastAsia="仿宋" w:hAnsi="仿宋" w:cs="仿宋"/>
          <w:spacing w:val="10"/>
          <w:sz w:val="31"/>
          <w:szCs w:val="31"/>
        </w:rPr>
        <w:t>记录、</w:t>
      </w:r>
      <w:r>
        <w:rPr>
          <w:rFonts w:ascii="仿宋" w:eastAsia="仿宋" w:hAnsi="仿宋" w:cs="仿宋"/>
          <w:spacing w:val="5"/>
          <w:sz w:val="31"/>
          <w:szCs w:val="31"/>
        </w:rPr>
        <w:t>实习鉴定表)；专业实习总结，要求字数不少于 3000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3"/>
          <w:sz w:val="31"/>
          <w:szCs w:val="31"/>
        </w:rPr>
        <w:t>字</w:t>
      </w:r>
      <w:r>
        <w:rPr>
          <w:rFonts w:ascii="仿宋" w:eastAsia="仿宋" w:hAnsi="仿宋" w:cs="仿宋"/>
          <w:spacing w:val="-11"/>
          <w:sz w:val="31"/>
          <w:szCs w:val="31"/>
        </w:rPr>
        <w:t>。</w:t>
      </w:r>
    </w:p>
    <w:p w:rsidR="00793B7B" w:rsidRPr="00CB432E" w:rsidRDefault="00793B7B" w:rsidP="00793B7B">
      <w:pPr>
        <w:sectPr w:rsidR="00793B7B" w:rsidRPr="00CB432E">
          <w:footerReference w:type="default" r:id="rId12"/>
          <w:pgSz w:w="11163" w:h="15483"/>
          <w:pgMar w:top="1316" w:right="1438" w:bottom="1145" w:left="1449" w:header="0" w:footer="931" w:gutter="0"/>
          <w:cols w:space="720"/>
        </w:sectPr>
      </w:pPr>
    </w:p>
    <w:p w:rsidR="00793B7B" w:rsidRDefault="00793B7B" w:rsidP="00793B7B">
      <w:pPr>
        <w:spacing w:before="283" w:line="375" w:lineRule="auto"/>
        <w:ind w:firstLine="654"/>
        <w:rPr>
          <w:rFonts w:ascii="仿宋" w:eastAsia="仿宋" w:hAnsi="仿宋" w:cs="仿宋"/>
          <w:sz w:val="31"/>
          <w:szCs w:val="31"/>
        </w:rPr>
      </w:pPr>
      <w:r w:rsidRPr="00CB432E">
        <w:rPr>
          <w:rFonts w:ascii="仿宋" w:eastAsia="仿宋" w:hAnsi="仿宋" w:cs="仿宋"/>
          <w:spacing w:val="7"/>
          <w:sz w:val="31"/>
          <w:szCs w:val="31"/>
        </w:rPr>
        <w:lastRenderedPageBreak/>
        <w:t>2．考核标准：教育管理实习的成绩评定等级分为 “</w:t>
      </w:r>
      <w:r w:rsidRPr="00CB432E">
        <w:rPr>
          <w:rFonts w:ascii="仿宋" w:eastAsia="仿宋" w:hAnsi="仿宋" w:cs="仿宋"/>
          <w:spacing w:val="6"/>
          <w:sz w:val="31"/>
          <w:szCs w:val="31"/>
        </w:rPr>
        <w:t>优</w:t>
      </w:r>
      <w:r w:rsidRPr="00CB432E">
        <w:rPr>
          <w:rFonts w:ascii="仿宋" w:eastAsia="仿宋" w:hAnsi="仿宋" w:cs="仿宋"/>
          <w:sz w:val="31"/>
          <w:szCs w:val="31"/>
        </w:rPr>
        <w:t xml:space="preserve"> </w:t>
      </w:r>
      <w:r w:rsidRPr="00CB432E">
        <w:rPr>
          <w:rFonts w:ascii="仿宋" w:eastAsia="仿宋" w:hAnsi="仿宋" w:cs="仿宋"/>
          <w:spacing w:val="-16"/>
          <w:sz w:val="31"/>
          <w:szCs w:val="31"/>
        </w:rPr>
        <w:t>秀</w:t>
      </w:r>
      <w:r w:rsidRPr="00CB432E">
        <w:rPr>
          <w:rFonts w:ascii="仿宋" w:eastAsia="仿宋" w:hAnsi="仿宋" w:cs="仿宋"/>
          <w:spacing w:val="-12"/>
          <w:sz w:val="31"/>
          <w:szCs w:val="31"/>
        </w:rPr>
        <w:t>、</w:t>
      </w:r>
      <w:r w:rsidRPr="00CB432E">
        <w:rPr>
          <w:rFonts w:ascii="仿宋" w:eastAsia="仿宋" w:hAnsi="仿宋" w:cs="仿宋"/>
          <w:spacing w:val="-8"/>
          <w:sz w:val="31"/>
          <w:szCs w:val="31"/>
        </w:rPr>
        <w:t>良好、合格和不合格”。实习总成绩达 85 分以上者为优</w:t>
      </w:r>
      <w:r w:rsidRPr="00CB432E">
        <w:rPr>
          <w:rFonts w:ascii="仿宋" w:eastAsia="仿宋" w:hAnsi="仿宋" w:cs="仿宋"/>
          <w:spacing w:val="14"/>
          <w:sz w:val="31"/>
          <w:szCs w:val="31"/>
        </w:rPr>
        <w:t>秀</w:t>
      </w:r>
      <w:r w:rsidRPr="00CB432E">
        <w:rPr>
          <w:rFonts w:ascii="仿宋" w:eastAsia="仿宋" w:hAnsi="仿宋" w:cs="宋体"/>
          <w:spacing w:val="14"/>
          <w:sz w:val="31"/>
          <w:szCs w:val="31"/>
        </w:rPr>
        <w:t>。</w:t>
      </w:r>
      <w:r w:rsidRPr="00CB432E">
        <w:rPr>
          <w:rFonts w:ascii="仿宋" w:eastAsia="仿宋" w:hAnsi="仿宋" w:cs="仿宋"/>
          <w:spacing w:val="8"/>
          <w:sz w:val="31"/>
          <w:szCs w:val="31"/>
        </w:rPr>
        <w:t>实</w:t>
      </w:r>
      <w:r w:rsidRPr="00CB432E">
        <w:rPr>
          <w:rFonts w:ascii="仿宋" w:eastAsia="仿宋" w:hAnsi="仿宋" w:cs="仿宋"/>
          <w:spacing w:val="7"/>
          <w:sz w:val="31"/>
          <w:szCs w:val="31"/>
        </w:rPr>
        <w:t>习总成绩达 70 分以上者为</w:t>
      </w:r>
      <w:r w:rsidRPr="00CB432E">
        <w:rPr>
          <w:rFonts w:ascii="仿宋" w:eastAsia="仿宋" w:hAnsi="仿宋" w:cs="宋体"/>
          <w:spacing w:val="7"/>
          <w:sz w:val="31"/>
          <w:szCs w:val="31"/>
        </w:rPr>
        <w:t>良好。</w:t>
      </w:r>
      <w:r>
        <w:rPr>
          <w:rFonts w:ascii="仿宋" w:eastAsia="仿宋" w:hAnsi="仿宋" w:cs="仿宋"/>
          <w:spacing w:val="7"/>
          <w:sz w:val="31"/>
          <w:szCs w:val="31"/>
        </w:rPr>
        <w:t>合格条件为：确实</w:t>
      </w:r>
      <w:r>
        <w:rPr>
          <w:rFonts w:ascii="仿宋" w:eastAsia="仿宋" w:hAnsi="仿宋" w:cs="仿宋"/>
          <w:spacing w:val="10"/>
          <w:sz w:val="31"/>
          <w:szCs w:val="31"/>
        </w:rPr>
        <w:t>进</w:t>
      </w:r>
      <w:r>
        <w:rPr>
          <w:rFonts w:ascii="仿宋" w:eastAsia="仿宋" w:hAnsi="仿宋" w:cs="仿宋"/>
          <w:spacing w:val="8"/>
          <w:sz w:val="31"/>
          <w:szCs w:val="31"/>
        </w:rPr>
        <w:t>行了教育管理相关工作的实习；实习态度认真，实习计划</w:t>
      </w:r>
      <w:r>
        <w:rPr>
          <w:rFonts w:ascii="仿宋" w:eastAsia="仿宋" w:hAnsi="仿宋" w:cs="仿宋"/>
          <w:spacing w:val="-1"/>
          <w:sz w:val="31"/>
          <w:szCs w:val="31"/>
        </w:rPr>
        <w:t>周密、实习过程记录详尽、实习行为受到实习鉴定方的好评；</w:t>
      </w:r>
      <w:r>
        <w:rPr>
          <w:rFonts w:ascii="仿宋" w:eastAsia="仿宋" w:hAnsi="仿宋" w:cs="仿宋"/>
          <w:spacing w:val="13"/>
          <w:sz w:val="31"/>
          <w:szCs w:val="31"/>
        </w:rPr>
        <w:t>实</w:t>
      </w:r>
      <w:r>
        <w:rPr>
          <w:rFonts w:ascii="仿宋" w:eastAsia="仿宋" w:hAnsi="仿宋" w:cs="仿宋"/>
          <w:spacing w:val="8"/>
          <w:sz w:val="31"/>
          <w:szCs w:val="31"/>
        </w:rPr>
        <w:t>习总结语言通顺，字数符合要求。不合格条件为：凡不符</w:t>
      </w:r>
      <w:r>
        <w:rPr>
          <w:rFonts w:ascii="仿宋" w:eastAsia="仿宋" w:hAnsi="仿宋" w:cs="仿宋"/>
          <w:spacing w:val="12"/>
          <w:sz w:val="31"/>
          <w:szCs w:val="31"/>
        </w:rPr>
        <w:t>合</w:t>
      </w:r>
      <w:r>
        <w:rPr>
          <w:rFonts w:ascii="仿宋" w:eastAsia="仿宋" w:hAnsi="仿宋" w:cs="仿宋"/>
          <w:spacing w:val="9"/>
          <w:sz w:val="31"/>
          <w:szCs w:val="31"/>
        </w:rPr>
        <w:t>合格的标准中所提到的任何一条要求，均视为不合格。</w:t>
      </w:r>
    </w:p>
    <w:p w:rsidR="00793B7B" w:rsidRDefault="00793B7B" w:rsidP="00793B7B">
      <w:pPr>
        <w:spacing w:line="228" w:lineRule="auto"/>
        <w:ind w:left="667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3"/>
          <w:sz w:val="31"/>
          <w:szCs w:val="31"/>
        </w:rPr>
        <w:t>(五) 档案管</w:t>
      </w:r>
      <w:r>
        <w:rPr>
          <w:rFonts w:ascii="黑体" w:eastAsia="黑体" w:hAnsi="黑体" w:cs="黑体"/>
          <w:spacing w:val="22"/>
          <w:sz w:val="31"/>
          <w:szCs w:val="31"/>
        </w:rPr>
        <w:t>理</w:t>
      </w:r>
    </w:p>
    <w:p w:rsidR="00793B7B" w:rsidRPr="00D04D00" w:rsidRDefault="00793B7B" w:rsidP="00D04D00">
      <w:pPr>
        <w:spacing w:before="244" w:line="380" w:lineRule="auto"/>
        <w:ind w:left="16" w:right="72" w:firstLine="644"/>
        <w:rPr>
          <w:rFonts w:ascii="仿宋" w:eastAsia="仿宋" w:hAnsi="仿宋" w:cs="仿宋"/>
          <w:sz w:val="31"/>
          <w:szCs w:val="31"/>
        </w:rPr>
        <w:sectPr w:rsidR="00793B7B" w:rsidRPr="00D04D00">
          <w:footerReference w:type="default" r:id="rId13"/>
          <w:pgSz w:w="11163" w:h="15483"/>
          <w:pgMar w:top="1316" w:right="1368" w:bottom="1145" w:left="1451" w:header="0" w:footer="931" w:gutter="0"/>
          <w:cols w:space="720"/>
        </w:sectPr>
      </w:pPr>
      <w:r>
        <w:rPr>
          <w:rFonts w:ascii="仿宋" w:eastAsia="仿宋" w:hAnsi="仿宋" w:cs="仿宋"/>
          <w:spacing w:val="9"/>
          <w:sz w:val="31"/>
          <w:szCs w:val="31"/>
        </w:rPr>
        <w:t>学</w:t>
      </w:r>
      <w:r>
        <w:rPr>
          <w:rFonts w:ascii="仿宋" w:eastAsia="仿宋" w:hAnsi="仿宋" w:cs="仿宋"/>
          <w:spacing w:val="7"/>
          <w:sz w:val="31"/>
          <w:szCs w:val="31"/>
        </w:rPr>
        <w:t>生提交的《专业实习报告》，指导教师填写的《专业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</w:rPr>
        <w:t>实</w:t>
      </w:r>
      <w:r>
        <w:rPr>
          <w:rFonts w:ascii="仿宋" w:eastAsia="仿宋" w:hAnsi="仿宋" w:cs="仿宋"/>
          <w:spacing w:val="12"/>
          <w:sz w:val="31"/>
          <w:szCs w:val="31"/>
        </w:rPr>
        <w:t>习</w:t>
      </w:r>
      <w:r>
        <w:rPr>
          <w:rFonts w:ascii="仿宋" w:eastAsia="仿宋" w:hAnsi="仿宋" w:cs="仿宋"/>
          <w:spacing w:val="7"/>
          <w:sz w:val="31"/>
          <w:szCs w:val="31"/>
        </w:rPr>
        <w:t>成绩评定表》等原始材料，由各地学习中心整理的成绩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</w:rPr>
        <w:t>汇</w:t>
      </w:r>
      <w:r>
        <w:rPr>
          <w:rFonts w:ascii="仿宋" w:eastAsia="仿宋" w:hAnsi="仿宋" w:cs="仿宋"/>
          <w:spacing w:val="12"/>
          <w:sz w:val="31"/>
          <w:szCs w:val="31"/>
        </w:rPr>
        <w:t>总</w:t>
      </w:r>
      <w:r>
        <w:rPr>
          <w:rFonts w:ascii="仿宋" w:eastAsia="仿宋" w:hAnsi="仿宋" w:cs="仿宋"/>
          <w:spacing w:val="7"/>
          <w:sz w:val="31"/>
          <w:szCs w:val="31"/>
        </w:rPr>
        <w:t>表等材料，都要作为教学档案由学习中心安排专人集中</w:t>
      </w:r>
      <w:r>
        <w:rPr>
          <w:rFonts w:ascii="仿宋" w:eastAsia="仿宋" w:hAnsi="仿宋" w:cs="仿宋"/>
          <w:spacing w:val="15"/>
          <w:sz w:val="31"/>
          <w:szCs w:val="31"/>
        </w:rPr>
        <w:t>统</w:t>
      </w:r>
      <w:r>
        <w:rPr>
          <w:rFonts w:ascii="仿宋" w:eastAsia="仿宋" w:hAnsi="仿宋" w:cs="仿宋"/>
          <w:spacing w:val="8"/>
          <w:sz w:val="31"/>
          <w:szCs w:val="31"/>
        </w:rPr>
        <w:t>一保管，分部通过实地教学检查等形式定期检查。</w:t>
      </w:r>
    </w:p>
    <w:p w:rsidR="00D04D00" w:rsidRPr="00D04D00" w:rsidRDefault="00D04D00">
      <w:pPr>
        <w:rPr>
          <w:rFonts w:ascii="黑体" w:eastAsia="黑体" w:hAnsi="黑体"/>
          <w:sz w:val="36"/>
          <w:szCs w:val="36"/>
        </w:rPr>
      </w:pPr>
    </w:p>
    <w:p w:rsidR="003771BC" w:rsidRPr="003771BC" w:rsidRDefault="003771BC">
      <w:pPr>
        <w:rPr>
          <w:rFonts w:eastAsiaTheme="minorEastAsia"/>
        </w:rPr>
      </w:pPr>
    </w:p>
    <w:sectPr w:rsidR="003771BC" w:rsidRPr="003771BC" w:rsidSect="00795330">
      <w:head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AFE" w:rsidRDefault="00AD5AFE" w:rsidP="00053BB0">
      <w:r>
        <w:separator/>
      </w:r>
    </w:p>
  </w:endnote>
  <w:endnote w:type="continuationSeparator" w:id="0">
    <w:p w:rsidR="00AD5AFE" w:rsidRDefault="00AD5AFE" w:rsidP="00053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C7F6766B98594393843F150F25DC2597"/>
      </w:placeholder>
      <w:temporary/>
      <w:showingPlcHdr/>
    </w:sdtPr>
    <w:sdtContent>
      <w:p w:rsidR="00E12383" w:rsidRDefault="00E12383">
        <w:pPr>
          <w:pStyle w:val="a8"/>
        </w:pPr>
        <w:r>
          <w:rPr>
            <w:lang w:val="zh-CN"/>
          </w:rPr>
          <w:t>[键入文字]</w:t>
        </w:r>
      </w:p>
    </w:sdtContent>
  </w:sdt>
  <w:p w:rsidR="00BF1F49" w:rsidRDefault="00AD5AFE">
    <w:pPr>
      <w:spacing w:line="194" w:lineRule="auto"/>
      <w:ind w:right="7"/>
      <w:jc w:val="right"/>
      <w:rPr>
        <w:rFonts w:ascii="Times New Roman" w:eastAsia="Times New Roman" w:hAnsi="Times New Roman" w:cs="Times New Roman"/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C81F2C">
    <w:pPr>
      <w:spacing w:line="194" w:lineRule="auto"/>
      <w:ind w:left="3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2"/>
        <w:sz w:val="23"/>
        <w:szCs w:val="23"/>
      </w:rPr>
      <w:t>30</w:t>
    </w:r>
    <w:r>
      <w:rPr>
        <w:rFonts w:ascii="Times New Roman" w:eastAsia="Times New Roman" w:hAnsi="Times New Roman" w:cs="Times New Roman"/>
        <w:spacing w:val="1"/>
        <w:sz w:val="23"/>
        <w:szCs w:val="23"/>
      </w:rPr>
      <w:t>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C81F2C">
    <w:pPr>
      <w:spacing w:line="194" w:lineRule="auto"/>
      <w:ind w:right="260"/>
      <w:jc w:val="right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2"/>
        <w:sz w:val="23"/>
        <w:szCs w:val="23"/>
      </w:rPr>
      <w:t>30</w:t>
    </w:r>
    <w:r>
      <w:rPr>
        <w:rFonts w:ascii="Times New Roman" w:eastAsia="Times New Roman" w:hAnsi="Times New Roman" w:cs="Times New Roman"/>
        <w:spacing w:val="1"/>
        <w:sz w:val="23"/>
        <w:szCs w:val="23"/>
      </w:rPr>
      <w:t>9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C81F2C">
    <w:pPr>
      <w:spacing w:line="194" w:lineRule="auto"/>
      <w:ind w:left="6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2"/>
        <w:sz w:val="23"/>
        <w:szCs w:val="23"/>
      </w:rPr>
      <w:t>31</w:t>
    </w:r>
    <w:r>
      <w:rPr>
        <w:rFonts w:ascii="Times New Roman" w:eastAsia="Times New Roman" w:hAnsi="Times New Roman" w:cs="Times New Roman"/>
        <w:spacing w:val="1"/>
        <w:sz w:val="23"/>
        <w:szCs w:val="23"/>
      </w:rPr>
      <w:t>0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C81F2C">
    <w:pPr>
      <w:spacing w:line="194" w:lineRule="auto"/>
      <w:ind w:right="99"/>
      <w:jc w:val="right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z w:val="23"/>
        <w:szCs w:val="23"/>
      </w:rPr>
      <w:t>311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C81F2C">
    <w:pPr>
      <w:spacing w:line="194" w:lineRule="auto"/>
      <w:ind w:left="4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2"/>
        <w:sz w:val="23"/>
        <w:szCs w:val="23"/>
      </w:rPr>
      <w:t>31</w:t>
    </w:r>
    <w:r>
      <w:rPr>
        <w:rFonts w:ascii="Times New Roman" w:eastAsia="Times New Roman" w:hAnsi="Times New Roman" w:cs="Times New Roman"/>
        <w:spacing w:val="1"/>
        <w:sz w:val="23"/>
        <w:szCs w:val="23"/>
      </w:rPr>
      <w:t>2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C81F2C">
    <w:pPr>
      <w:spacing w:line="194" w:lineRule="auto"/>
      <w:ind w:right="77"/>
      <w:jc w:val="right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2"/>
        <w:sz w:val="23"/>
        <w:szCs w:val="23"/>
      </w:rPr>
      <w:t>31</w:t>
    </w:r>
    <w:r>
      <w:rPr>
        <w:rFonts w:ascii="Times New Roman" w:eastAsia="Times New Roman" w:hAnsi="Times New Roman" w:cs="Times New Roman"/>
        <w:spacing w:val="1"/>
        <w:sz w:val="23"/>
        <w:szCs w:val="23"/>
      </w:rPr>
      <w:t>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AFE" w:rsidRDefault="00AD5AFE" w:rsidP="00053BB0">
      <w:r>
        <w:separator/>
      </w:r>
    </w:p>
  </w:footnote>
  <w:footnote w:type="continuationSeparator" w:id="0">
    <w:p w:rsidR="00AD5AFE" w:rsidRDefault="00AD5AFE" w:rsidP="00053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1BC" w:rsidRDefault="003771B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D134D"/>
    <w:multiLevelType w:val="multilevel"/>
    <w:tmpl w:val="5F6D134D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3B7B"/>
    <w:rsid w:val="0005309A"/>
    <w:rsid w:val="00053BB0"/>
    <w:rsid w:val="000932A8"/>
    <w:rsid w:val="00203A32"/>
    <w:rsid w:val="00226624"/>
    <w:rsid w:val="00290975"/>
    <w:rsid w:val="003163AA"/>
    <w:rsid w:val="0033231A"/>
    <w:rsid w:val="003373C2"/>
    <w:rsid w:val="003771BC"/>
    <w:rsid w:val="00466FCA"/>
    <w:rsid w:val="00534F73"/>
    <w:rsid w:val="0063610C"/>
    <w:rsid w:val="006B3E11"/>
    <w:rsid w:val="00793B7B"/>
    <w:rsid w:val="00795330"/>
    <w:rsid w:val="007E4DA3"/>
    <w:rsid w:val="008D139F"/>
    <w:rsid w:val="008E07D6"/>
    <w:rsid w:val="00A36856"/>
    <w:rsid w:val="00A42FB9"/>
    <w:rsid w:val="00AD5AFE"/>
    <w:rsid w:val="00AE50C6"/>
    <w:rsid w:val="00C41A6C"/>
    <w:rsid w:val="00C81F2C"/>
    <w:rsid w:val="00CB432E"/>
    <w:rsid w:val="00D04D00"/>
    <w:rsid w:val="00E12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B7B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paragraph" w:styleId="1">
    <w:name w:val="heading 1"/>
    <w:basedOn w:val="a"/>
    <w:next w:val="a"/>
    <w:link w:val="1Char"/>
    <w:qFormat/>
    <w:rsid w:val="003771BC"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Times New Roman" w:eastAsia="宋体" w:hAnsi="Times New Roman" w:cs="Times New Roman"/>
      <w:b/>
      <w:bCs/>
      <w:snapToGrid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3771BC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1"/>
    </w:pPr>
    <w:rPr>
      <w:rFonts w:ascii="Cambria" w:eastAsia="宋体" w:hAnsi="Cambria" w:cs="Times New Roman"/>
      <w:b/>
      <w:bCs/>
      <w:snapToGrid/>
      <w:color w:val="auto"/>
      <w:kern w:val="2"/>
      <w:sz w:val="32"/>
      <w:szCs w:val="32"/>
    </w:rPr>
  </w:style>
  <w:style w:type="paragraph" w:styleId="3">
    <w:name w:val="heading 3"/>
    <w:basedOn w:val="a"/>
    <w:next w:val="a"/>
    <w:link w:val="3Char"/>
    <w:qFormat/>
    <w:rsid w:val="003771BC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eastAsia="宋体" w:hAnsi="Times New Roman" w:cs="Times New Roman"/>
      <w:b/>
      <w:bCs/>
      <w:snapToGrid/>
      <w:color w:val="auto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793B7B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har">
    <w:name w:val="标题 1 Char"/>
    <w:basedOn w:val="a0"/>
    <w:link w:val="1"/>
    <w:qFormat/>
    <w:rsid w:val="003771B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sid w:val="003771BC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sid w:val="003771BC"/>
    <w:rPr>
      <w:rFonts w:ascii="Times New Roman" w:eastAsia="宋体" w:hAnsi="Times New Roman" w:cs="Times New Roman"/>
      <w:b/>
      <w:bCs/>
      <w:sz w:val="32"/>
      <w:szCs w:val="32"/>
    </w:rPr>
  </w:style>
  <w:style w:type="paragraph" w:styleId="30">
    <w:name w:val="toc 3"/>
    <w:basedOn w:val="a"/>
    <w:next w:val="a"/>
    <w:uiPriority w:val="39"/>
    <w:qFormat/>
    <w:rsid w:val="003771BC"/>
    <w:pPr>
      <w:widowControl w:val="0"/>
      <w:kinsoku/>
      <w:autoSpaceDE/>
      <w:autoSpaceDN/>
      <w:spacing w:line="400" w:lineRule="exact"/>
      <w:ind w:leftChars="400" w:left="840" w:firstLineChars="200" w:firstLine="20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 w:val="24"/>
      <w:szCs w:val="24"/>
    </w:rPr>
  </w:style>
  <w:style w:type="paragraph" w:styleId="a3">
    <w:name w:val="header"/>
    <w:basedOn w:val="a"/>
    <w:link w:val="Char"/>
    <w:uiPriority w:val="99"/>
    <w:unhideWhenUsed/>
    <w:qFormat/>
    <w:rsid w:val="003771BC"/>
    <w:pPr>
      <w:widowControl w:val="0"/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3771BC"/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3771BC"/>
    <w:pPr>
      <w:widowControl w:val="0"/>
      <w:tabs>
        <w:tab w:val="left" w:pos="1260"/>
        <w:tab w:val="right" w:leader="dot" w:pos="8494"/>
      </w:tabs>
      <w:kinsoku/>
      <w:autoSpaceDE/>
      <w:autoSpaceDN/>
      <w:spacing w:line="360" w:lineRule="auto"/>
      <w:ind w:firstLineChars="200" w:firstLine="480"/>
      <w:jc w:val="both"/>
      <w:textAlignment w:val="auto"/>
    </w:pPr>
    <w:rPr>
      <w:rFonts w:ascii="黑体" w:eastAsia="黑体" w:hAnsi="黑体" w:cs="Times New Roman"/>
      <w:snapToGrid/>
      <w:color w:val="auto"/>
      <w:kern w:val="2"/>
      <w:sz w:val="24"/>
      <w:szCs w:val="24"/>
    </w:rPr>
  </w:style>
  <w:style w:type="paragraph" w:styleId="20">
    <w:name w:val="toc 2"/>
    <w:basedOn w:val="a"/>
    <w:next w:val="a"/>
    <w:uiPriority w:val="39"/>
    <w:qFormat/>
    <w:rsid w:val="003771BC"/>
    <w:pPr>
      <w:widowControl w:val="0"/>
      <w:kinsoku/>
      <w:autoSpaceDE/>
      <w:autoSpaceDN/>
      <w:spacing w:line="400" w:lineRule="exact"/>
      <w:ind w:leftChars="200" w:left="420" w:firstLineChars="200" w:firstLine="20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 w:val="24"/>
      <w:szCs w:val="24"/>
    </w:rPr>
  </w:style>
  <w:style w:type="character" w:styleId="a4">
    <w:name w:val="Hyperlink"/>
    <w:uiPriority w:val="99"/>
    <w:qFormat/>
    <w:rsid w:val="003771BC"/>
    <w:rPr>
      <w:color w:val="0000FF"/>
      <w:u w:val="single"/>
    </w:rPr>
  </w:style>
  <w:style w:type="paragraph" w:customStyle="1" w:styleId="a5">
    <w:name w:val="标题名"/>
    <w:basedOn w:val="a"/>
    <w:qFormat/>
    <w:rsid w:val="003771BC"/>
    <w:pPr>
      <w:widowControl w:val="0"/>
      <w:kinsoku/>
      <w:autoSpaceDE/>
      <w:autoSpaceDN/>
      <w:spacing w:before="480" w:after="360"/>
      <w:jc w:val="center"/>
      <w:textAlignment w:val="auto"/>
      <w:outlineLvl w:val="0"/>
    </w:pPr>
    <w:rPr>
      <w:rFonts w:ascii="Times New Roman" w:eastAsia="黑体" w:hAnsi="Times New Roman" w:cs="Times New Roman"/>
      <w:snapToGrid/>
      <w:color w:val="auto"/>
      <w:kern w:val="2"/>
      <w:sz w:val="32"/>
      <w:szCs w:val="24"/>
    </w:rPr>
  </w:style>
  <w:style w:type="character" w:customStyle="1" w:styleId="11">
    <w:name w:val="封面1"/>
    <w:qFormat/>
    <w:rsid w:val="003771BC"/>
    <w:rPr>
      <w:rFonts w:ascii="Times New Roman" w:eastAsia="楷体_GB2312" w:hAnsi="Times New Roman"/>
      <w:spacing w:val="60"/>
      <w:kern w:val="84"/>
      <w:sz w:val="84"/>
    </w:rPr>
  </w:style>
  <w:style w:type="character" w:customStyle="1" w:styleId="21">
    <w:name w:val="封面2"/>
    <w:qFormat/>
    <w:rsid w:val="003771BC"/>
    <w:rPr>
      <w:b/>
      <w:spacing w:val="60"/>
      <w:sz w:val="44"/>
    </w:rPr>
  </w:style>
  <w:style w:type="character" w:customStyle="1" w:styleId="-">
    <w:name w:val="封面-论文英文题目"/>
    <w:qFormat/>
    <w:rsid w:val="003771BC"/>
    <w:rPr>
      <w:rFonts w:ascii="Times New Roman" w:eastAsia="宋体" w:hAnsi="Times New Roman"/>
      <w:sz w:val="36"/>
    </w:rPr>
  </w:style>
  <w:style w:type="paragraph" w:customStyle="1" w:styleId="a6">
    <w:name w:val="正文（结尾部分）"/>
    <w:basedOn w:val="a"/>
    <w:qFormat/>
    <w:rsid w:val="003771BC"/>
    <w:pPr>
      <w:widowControl w:val="0"/>
      <w:kinsoku/>
      <w:autoSpaceDE/>
      <w:autoSpaceDN/>
      <w:spacing w:line="320" w:lineRule="exact"/>
      <w:ind w:firstLineChars="200" w:firstLine="20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Cs w:val="24"/>
    </w:rPr>
  </w:style>
  <w:style w:type="paragraph" w:customStyle="1" w:styleId="a7">
    <w:name w:val="标题名（不入目录）"/>
    <w:basedOn w:val="a"/>
    <w:qFormat/>
    <w:rsid w:val="003771BC"/>
    <w:pPr>
      <w:widowControl w:val="0"/>
      <w:kinsoku/>
      <w:autoSpaceDE/>
      <w:autoSpaceDN/>
      <w:spacing w:before="480" w:after="360"/>
      <w:jc w:val="center"/>
      <w:textAlignment w:val="auto"/>
    </w:pPr>
    <w:rPr>
      <w:rFonts w:ascii="Times New Roman" w:eastAsia="黑体" w:hAnsi="Times New Roman" w:cs="Times New Roman"/>
      <w:snapToGrid/>
      <w:color w:val="auto"/>
      <w:sz w:val="32"/>
      <w:szCs w:val="24"/>
    </w:rPr>
  </w:style>
  <w:style w:type="paragraph" w:styleId="a8">
    <w:name w:val="footer"/>
    <w:basedOn w:val="a"/>
    <w:link w:val="Char0"/>
    <w:uiPriority w:val="99"/>
    <w:unhideWhenUsed/>
    <w:rsid w:val="00053BB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053BB0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053BB0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053BB0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7F6766B98594393843F150F25DC259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A7E72E7-CB9D-489E-89A5-6B6E6249491C}"/>
      </w:docPartPr>
      <w:docPartBody>
        <w:p w:rsidR="00000000" w:rsidRDefault="004825B9" w:rsidP="004825B9">
          <w:pPr>
            <w:pStyle w:val="C7F6766B98594393843F150F25DC2597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25B9"/>
    <w:rsid w:val="004825B9"/>
    <w:rsid w:val="005D2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F6766B98594393843F150F25DC2597">
    <w:name w:val="C7F6766B98594393843F150F25DC2597"/>
    <w:rsid w:val="004825B9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428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jxc-lwm</dc:creator>
  <cp:lastModifiedBy>jxc-lwm</cp:lastModifiedBy>
  <cp:revision>19</cp:revision>
  <dcterms:created xsi:type="dcterms:W3CDTF">2022-07-30T03:02:00Z</dcterms:created>
  <dcterms:modified xsi:type="dcterms:W3CDTF">2022-07-30T07:47:00Z</dcterms:modified>
</cp:coreProperties>
</file>